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73B" w:rsidRPr="009E2D2B" w:rsidRDefault="003A473B" w:rsidP="00C23664">
      <w:pPr>
        <w:jc w:val="center"/>
        <w:rPr>
          <w:sz w:val="28"/>
          <w:szCs w:val="28"/>
          <w:lang w:val="en-US"/>
        </w:rPr>
      </w:pPr>
      <w:r w:rsidRPr="009E2D2B">
        <w:rPr>
          <w:sz w:val="28"/>
          <w:szCs w:val="28"/>
        </w:rPr>
        <w:object w:dxaOrig="1860" w:dyaOrig="18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25pt;height:56.25pt" o:ole="" fillcolor="window">
            <v:imagedata r:id="rId5" o:title=""/>
          </v:shape>
          <o:OLEObject Type="Embed" ProgID="PBrush" ShapeID="_x0000_i1025" DrawAspect="Content" ObjectID="_1609745546" r:id="rId6"/>
        </w:object>
      </w:r>
    </w:p>
    <w:p w:rsidR="003A473B" w:rsidRPr="00810F2C" w:rsidRDefault="003A473B" w:rsidP="00C23664">
      <w:pPr>
        <w:jc w:val="center"/>
        <w:rPr>
          <w:b/>
          <w:sz w:val="16"/>
          <w:szCs w:val="16"/>
          <w:lang w:val="en-US"/>
        </w:rPr>
      </w:pPr>
    </w:p>
    <w:p w:rsidR="003A473B" w:rsidRPr="009E2D2B" w:rsidRDefault="003A473B" w:rsidP="00C23664">
      <w:pPr>
        <w:jc w:val="center"/>
        <w:rPr>
          <w:sz w:val="28"/>
          <w:szCs w:val="28"/>
        </w:rPr>
      </w:pPr>
      <w:r w:rsidRPr="009E2D2B">
        <w:rPr>
          <w:sz w:val="28"/>
          <w:szCs w:val="28"/>
        </w:rPr>
        <w:t>СОВЕТ ДЕПУТАТОВ</w:t>
      </w:r>
    </w:p>
    <w:p w:rsidR="003A473B" w:rsidRPr="009E2D2B" w:rsidRDefault="003A473B" w:rsidP="00C23664">
      <w:pPr>
        <w:jc w:val="center"/>
        <w:rPr>
          <w:sz w:val="28"/>
          <w:szCs w:val="28"/>
        </w:rPr>
      </w:pPr>
      <w:r w:rsidRPr="009E2D2B">
        <w:rPr>
          <w:sz w:val="28"/>
          <w:szCs w:val="28"/>
        </w:rPr>
        <w:t xml:space="preserve"> ГОРОДСКОГО ОКРУГА НАВАШИНСКИЙ</w:t>
      </w:r>
    </w:p>
    <w:p w:rsidR="003A473B" w:rsidRPr="009E2D2B" w:rsidRDefault="003A473B" w:rsidP="00C23664">
      <w:pPr>
        <w:pStyle w:val="2"/>
        <w:jc w:val="center"/>
        <w:rPr>
          <w:b w:val="0"/>
          <w:sz w:val="28"/>
          <w:szCs w:val="28"/>
        </w:rPr>
      </w:pPr>
      <w:r w:rsidRPr="009E2D2B">
        <w:rPr>
          <w:b w:val="0"/>
          <w:sz w:val="28"/>
          <w:szCs w:val="28"/>
        </w:rPr>
        <w:t>НИЖЕГОРОДСКОЙ ОБЛАСТИ</w:t>
      </w:r>
    </w:p>
    <w:p w:rsidR="003A473B" w:rsidRPr="009E2D2B" w:rsidRDefault="003A473B" w:rsidP="00C23664">
      <w:pPr>
        <w:rPr>
          <w:sz w:val="28"/>
          <w:szCs w:val="28"/>
        </w:rPr>
      </w:pPr>
    </w:p>
    <w:p w:rsidR="003A473B" w:rsidRPr="00810F2C" w:rsidRDefault="003A473B" w:rsidP="00C23664">
      <w:pPr>
        <w:jc w:val="center"/>
        <w:rPr>
          <w:b/>
          <w:sz w:val="32"/>
          <w:szCs w:val="32"/>
        </w:rPr>
      </w:pPr>
      <w:r w:rsidRPr="00810F2C">
        <w:rPr>
          <w:b/>
          <w:sz w:val="32"/>
          <w:szCs w:val="32"/>
        </w:rPr>
        <w:t>РЕШЕНИЕ</w:t>
      </w:r>
    </w:p>
    <w:p w:rsidR="003A473B" w:rsidRPr="00810F2C" w:rsidRDefault="003A473B" w:rsidP="00C23664">
      <w:pPr>
        <w:jc w:val="center"/>
        <w:rPr>
          <w:sz w:val="32"/>
          <w:szCs w:val="32"/>
        </w:rPr>
      </w:pPr>
      <w:r w:rsidRPr="00810F2C">
        <w:rPr>
          <w:sz w:val="32"/>
          <w:szCs w:val="32"/>
        </w:rPr>
        <w:t xml:space="preserve"> </w:t>
      </w:r>
    </w:p>
    <w:p w:rsidR="003A473B" w:rsidRDefault="008F58AC" w:rsidP="00810F2C">
      <w:pPr>
        <w:ind w:right="-2"/>
        <w:jc w:val="both"/>
        <w:rPr>
          <w:color w:val="0000FF"/>
          <w:sz w:val="6"/>
          <w:szCs w:val="6"/>
        </w:rPr>
      </w:pPr>
      <w:r>
        <w:rPr>
          <w:sz w:val="28"/>
          <w:szCs w:val="28"/>
        </w:rPr>
        <w:t>15 ноября 2018</w:t>
      </w:r>
      <w:r w:rsidR="003A473B" w:rsidRPr="009E2D2B">
        <w:rPr>
          <w:sz w:val="28"/>
          <w:szCs w:val="28"/>
        </w:rPr>
        <w:t xml:space="preserve">                           </w:t>
      </w:r>
      <w:r w:rsidR="009E2D2B">
        <w:rPr>
          <w:sz w:val="28"/>
          <w:szCs w:val="28"/>
        </w:rPr>
        <w:t xml:space="preserve">                  </w:t>
      </w:r>
      <w:r w:rsidR="003A473B" w:rsidRPr="009E2D2B">
        <w:rPr>
          <w:sz w:val="28"/>
          <w:szCs w:val="28"/>
        </w:rPr>
        <w:t xml:space="preserve">           </w:t>
      </w:r>
      <w:r w:rsidR="00EE7F85" w:rsidRPr="009E2D2B">
        <w:rPr>
          <w:sz w:val="28"/>
          <w:szCs w:val="28"/>
        </w:rPr>
        <w:t xml:space="preserve">         </w:t>
      </w:r>
      <w:r w:rsidR="00EE7F85" w:rsidRPr="009E2D2B">
        <w:rPr>
          <w:sz w:val="28"/>
          <w:szCs w:val="28"/>
        </w:rPr>
        <w:tab/>
      </w:r>
      <w:r w:rsidR="009E2D2B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</w:t>
      </w:r>
      <w:r w:rsidR="0099701E">
        <w:rPr>
          <w:sz w:val="28"/>
          <w:szCs w:val="28"/>
        </w:rPr>
        <w:t xml:space="preserve">  </w:t>
      </w:r>
      <w:r w:rsidR="00683C9D">
        <w:rPr>
          <w:sz w:val="28"/>
          <w:szCs w:val="28"/>
        </w:rPr>
        <w:t xml:space="preserve"> </w:t>
      </w:r>
      <w:r w:rsidR="0099701E">
        <w:rPr>
          <w:sz w:val="28"/>
          <w:szCs w:val="28"/>
        </w:rPr>
        <w:t xml:space="preserve"> </w:t>
      </w:r>
      <w:r w:rsidR="00810F2C">
        <w:rPr>
          <w:sz w:val="28"/>
          <w:szCs w:val="28"/>
        </w:rPr>
        <w:t xml:space="preserve">  </w:t>
      </w:r>
      <w:r w:rsidR="003A473B" w:rsidRPr="009E2D2B">
        <w:rPr>
          <w:sz w:val="28"/>
          <w:szCs w:val="28"/>
        </w:rPr>
        <w:t>№</w:t>
      </w:r>
      <w:r w:rsidR="00EE7F85" w:rsidRPr="009E2D2B">
        <w:rPr>
          <w:sz w:val="28"/>
          <w:szCs w:val="28"/>
        </w:rPr>
        <w:t xml:space="preserve"> </w:t>
      </w:r>
      <w:r>
        <w:rPr>
          <w:sz w:val="28"/>
          <w:szCs w:val="28"/>
        </w:rPr>
        <w:t>396</w:t>
      </w:r>
      <w:r w:rsidR="003A473B" w:rsidRPr="009E2D2B">
        <w:rPr>
          <w:color w:val="0000FF"/>
          <w:sz w:val="28"/>
          <w:szCs w:val="28"/>
        </w:rPr>
        <w:tab/>
      </w:r>
      <w:r w:rsidR="003A473B" w:rsidRPr="009E2D2B">
        <w:rPr>
          <w:color w:val="0000FF"/>
          <w:sz w:val="28"/>
          <w:szCs w:val="28"/>
        </w:rPr>
        <w:tab/>
      </w:r>
    </w:p>
    <w:p w:rsidR="00810F2C" w:rsidRPr="00810F2C" w:rsidRDefault="00810F2C" w:rsidP="00810F2C">
      <w:pPr>
        <w:ind w:right="-2"/>
        <w:jc w:val="both"/>
        <w:rPr>
          <w:sz w:val="6"/>
          <w:szCs w:val="6"/>
        </w:rPr>
      </w:pPr>
    </w:p>
    <w:p w:rsidR="003A473B" w:rsidRPr="00663627" w:rsidRDefault="003A473B" w:rsidP="0092757F">
      <w:pPr>
        <w:ind w:right="5399"/>
        <w:jc w:val="both"/>
        <w:rPr>
          <w:bCs/>
          <w:sz w:val="26"/>
          <w:szCs w:val="26"/>
        </w:rPr>
      </w:pPr>
      <w:r w:rsidRPr="00663627">
        <w:rPr>
          <w:bCs/>
          <w:sz w:val="26"/>
          <w:szCs w:val="26"/>
        </w:rPr>
        <w:t>Об утверждении прогнозного плана приватизации муниципально</w:t>
      </w:r>
      <w:r w:rsidR="0074421D" w:rsidRPr="00663627">
        <w:rPr>
          <w:bCs/>
          <w:sz w:val="26"/>
          <w:szCs w:val="26"/>
        </w:rPr>
        <w:t>го имущества городского округа Навашинский Нижегородской области</w:t>
      </w:r>
      <w:r w:rsidRPr="00663627">
        <w:rPr>
          <w:bCs/>
          <w:sz w:val="26"/>
          <w:szCs w:val="26"/>
        </w:rPr>
        <w:t xml:space="preserve"> на 201</w:t>
      </w:r>
      <w:r w:rsidR="00C56EC7" w:rsidRPr="00663627">
        <w:rPr>
          <w:bCs/>
          <w:sz w:val="26"/>
          <w:szCs w:val="26"/>
        </w:rPr>
        <w:t>9</w:t>
      </w:r>
      <w:r w:rsidR="00625A2D" w:rsidRPr="00663627">
        <w:rPr>
          <w:bCs/>
          <w:sz w:val="26"/>
          <w:szCs w:val="26"/>
        </w:rPr>
        <w:t>-</w:t>
      </w:r>
      <w:r w:rsidR="001C62C2" w:rsidRPr="00663627">
        <w:rPr>
          <w:bCs/>
          <w:sz w:val="26"/>
          <w:szCs w:val="26"/>
        </w:rPr>
        <w:t xml:space="preserve"> </w:t>
      </w:r>
      <w:r w:rsidR="00625A2D" w:rsidRPr="00663627">
        <w:rPr>
          <w:bCs/>
          <w:sz w:val="26"/>
          <w:szCs w:val="26"/>
        </w:rPr>
        <w:t>202</w:t>
      </w:r>
      <w:r w:rsidR="00C56EC7" w:rsidRPr="00663627">
        <w:rPr>
          <w:bCs/>
          <w:sz w:val="26"/>
          <w:szCs w:val="26"/>
        </w:rPr>
        <w:t>1</w:t>
      </w:r>
      <w:r w:rsidRPr="00663627">
        <w:rPr>
          <w:bCs/>
          <w:sz w:val="26"/>
          <w:szCs w:val="26"/>
        </w:rPr>
        <w:t>г</w:t>
      </w:r>
      <w:r w:rsidR="00625A2D" w:rsidRPr="00663627">
        <w:rPr>
          <w:bCs/>
          <w:sz w:val="26"/>
          <w:szCs w:val="26"/>
        </w:rPr>
        <w:t>г.</w:t>
      </w:r>
    </w:p>
    <w:p w:rsidR="00B600A0" w:rsidRPr="00663627" w:rsidRDefault="00B600A0" w:rsidP="00C23664">
      <w:pPr>
        <w:rPr>
          <w:sz w:val="26"/>
          <w:szCs w:val="26"/>
        </w:rPr>
      </w:pPr>
    </w:p>
    <w:p w:rsidR="00810F2C" w:rsidRPr="00663627" w:rsidRDefault="00810F2C" w:rsidP="00C23664">
      <w:pPr>
        <w:rPr>
          <w:sz w:val="6"/>
          <w:szCs w:val="6"/>
        </w:rPr>
      </w:pPr>
    </w:p>
    <w:p w:rsidR="003A473B" w:rsidRPr="00663627" w:rsidRDefault="0016582F" w:rsidP="005B0BAC">
      <w:pPr>
        <w:ind w:firstLine="708"/>
        <w:jc w:val="both"/>
        <w:rPr>
          <w:sz w:val="26"/>
          <w:szCs w:val="26"/>
        </w:rPr>
      </w:pPr>
      <w:r w:rsidRPr="00663627">
        <w:rPr>
          <w:sz w:val="26"/>
          <w:szCs w:val="26"/>
        </w:rPr>
        <w:t>В</w:t>
      </w:r>
      <w:r w:rsidR="00B92673" w:rsidRPr="00663627">
        <w:rPr>
          <w:sz w:val="26"/>
          <w:szCs w:val="26"/>
        </w:rPr>
        <w:t xml:space="preserve"> соответствии с Федеральным законом «О приватизации государственного и муниципального имущества» от 21.12.2001 №</w:t>
      </w:r>
      <w:r w:rsidR="00810F2C" w:rsidRPr="00663627">
        <w:rPr>
          <w:sz w:val="26"/>
          <w:szCs w:val="26"/>
        </w:rPr>
        <w:t xml:space="preserve"> </w:t>
      </w:r>
      <w:r w:rsidR="00B92673" w:rsidRPr="00663627">
        <w:rPr>
          <w:sz w:val="26"/>
          <w:szCs w:val="26"/>
        </w:rPr>
        <w:t>178</w:t>
      </w:r>
      <w:r w:rsidR="00810F2C" w:rsidRPr="00663627">
        <w:rPr>
          <w:sz w:val="26"/>
          <w:szCs w:val="26"/>
        </w:rPr>
        <w:t xml:space="preserve"> </w:t>
      </w:r>
      <w:r w:rsidR="00B92673" w:rsidRPr="00663627">
        <w:rPr>
          <w:sz w:val="26"/>
          <w:szCs w:val="26"/>
        </w:rPr>
        <w:t>-</w:t>
      </w:r>
      <w:r w:rsidR="00810F2C" w:rsidRPr="00663627">
        <w:rPr>
          <w:sz w:val="26"/>
          <w:szCs w:val="26"/>
        </w:rPr>
        <w:t xml:space="preserve"> </w:t>
      </w:r>
      <w:r w:rsidR="00B92673" w:rsidRPr="00663627">
        <w:rPr>
          <w:sz w:val="26"/>
          <w:szCs w:val="26"/>
        </w:rPr>
        <w:t xml:space="preserve">ФЗ, </w:t>
      </w:r>
      <w:r w:rsidR="00810F2C" w:rsidRPr="00663627">
        <w:rPr>
          <w:sz w:val="26"/>
          <w:szCs w:val="26"/>
        </w:rPr>
        <w:t>р</w:t>
      </w:r>
      <w:r w:rsidR="006060CE" w:rsidRPr="00663627">
        <w:rPr>
          <w:sz w:val="26"/>
          <w:szCs w:val="26"/>
        </w:rPr>
        <w:t xml:space="preserve">ешением Совета </w:t>
      </w:r>
      <w:r w:rsidR="00810F2C" w:rsidRPr="00663627">
        <w:rPr>
          <w:sz w:val="26"/>
          <w:szCs w:val="26"/>
        </w:rPr>
        <w:t>д</w:t>
      </w:r>
      <w:r w:rsidR="006060CE" w:rsidRPr="00663627">
        <w:rPr>
          <w:sz w:val="26"/>
          <w:szCs w:val="26"/>
        </w:rPr>
        <w:t xml:space="preserve">епутатов городского </w:t>
      </w:r>
      <w:r w:rsidR="00810F2C" w:rsidRPr="00663627">
        <w:rPr>
          <w:sz w:val="26"/>
          <w:szCs w:val="26"/>
        </w:rPr>
        <w:t xml:space="preserve">округа Навашинский </w:t>
      </w:r>
      <w:r w:rsidR="006060CE" w:rsidRPr="00663627">
        <w:rPr>
          <w:sz w:val="26"/>
          <w:szCs w:val="26"/>
        </w:rPr>
        <w:t>от 24.08.2016 №</w:t>
      </w:r>
      <w:r w:rsidR="00810F2C" w:rsidRPr="00663627">
        <w:rPr>
          <w:sz w:val="26"/>
          <w:szCs w:val="26"/>
        </w:rPr>
        <w:t xml:space="preserve"> </w:t>
      </w:r>
      <w:r w:rsidR="00663627">
        <w:rPr>
          <w:sz w:val="26"/>
          <w:szCs w:val="26"/>
        </w:rPr>
        <w:t>174</w:t>
      </w:r>
      <w:r w:rsidR="00810F2C" w:rsidRPr="00663627">
        <w:rPr>
          <w:sz w:val="26"/>
          <w:szCs w:val="26"/>
        </w:rPr>
        <w:t xml:space="preserve"> </w:t>
      </w:r>
      <w:r w:rsidR="006060CE" w:rsidRPr="00663627">
        <w:rPr>
          <w:sz w:val="26"/>
          <w:szCs w:val="26"/>
        </w:rPr>
        <w:t>«</w:t>
      </w:r>
      <w:r w:rsidR="00F12C57" w:rsidRPr="00663627">
        <w:rPr>
          <w:bCs/>
          <w:sz w:val="26"/>
          <w:szCs w:val="26"/>
        </w:rPr>
        <w:t>Об утверждении Положения о порядке приватизации муниципального имущества городского округа Навашинский Нижегородской области</w:t>
      </w:r>
      <w:r w:rsidR="006060CE" w:rsidRPr="00663627">
        <w:rPr>
          <w:sz w:val="26"/>
          <w:szCs w:val="26"/>
        </w:rPr>
        <w:t>»</w:t>
      </w:r>
    </w:p>
    <w:p w:rsidR="003A473B" w:rsidRPr="00663627" w:rsidRDefault="003A473B" w:rsidP="00C23664">
      <w:pPr>
        <w:jc w:val="both"/>
        <w:rPr>
          <w:sz w:val="20"/>
          <w:szCs w:val="20"/>
        </w:rPr>
      </w:pPr>
    </w:p>
    <w:p w:rsidR="003A473B" w:rsidRPr="00663627" w:rsidRDefault="003A473B" w:rsidP="00934351">
      <w:pPr>
        <w:ind w:firstLine="708"/>
        <w:jc w:val="both"/>
        <w:rPr>
          <w:b/>
          <w:sz w:val="26"/>
          <w:szCs w:val="26"/>
        </w:rPr>
      </w:pPr>
      <w:r w:rsidRPr="00663627">
        <w:rPr>
          <w:sz w:val="26"/>
          <w:szCs w:val="26"/>
        </w:rPr>
        <w:t>Совет депутатов</w:t>
      </w:r>
      <w:r w:rsidRPr="00663627">
        <w:rPr>
          <w:b/>
          <w:sz w:val="26"/>
          <w:szCs w:val="26"/>
        </w:rPr>
        <w:t xml:space="preserve"> РЕШИЛ:</w:t>
      </w:r>
    </w:p>
    <w:p w:rsidR="003A473B" w:rsidRPr="00663627" w:rsidRDefault="003A473B" w:rsidP="00C23664">
      <w:pPr>
        <w:jc w:val="both"/>
        <w:rPr>
          <w:b/>
          <w:sz w:val="20"/>
          <w:szCs w:val="20"/>
        </w:rPr>
      </w:pPr>
    </w:p>
    <w:p w:rsidR="004D7783" w:rsidRPr="00663627" w:rsidRDefault="00625A2D" w:rsidP="0099701E">
      <w:pPr>
        <w:pStyle w:val="20"/>
        <w:ind w:firstLine="709"/>
        <w:rPr>
          <w:sz w:val="26"/>
          <w:szCs w:val="26"/>
        </w:rPr>
      </w:pPr>
      <w:r w:rsidRPr="00663627">
        <w:rPr>
          <w:sz w:val="26"/>
          <w:szCs w:val="26"/>
        </w:rPr>
        <w:t xml:space="preserve">1. </w:t>
      </w:r>
      <w:r w:rsidR="00D33E2B" w:rsidRPr="00663627">
        <w:rPr>
          <w:sz w:val="26"/>
          <w:szCs w:val="26"/>
        </w:rPr>
        <w:t xml:space="preserve">Утвердить прогнозный план приватизации муниципального имущества городского округа Навашинский Нижегородской области на </w:t>
      </w:r>
      <w:r w:rsidR="00B92673" w:rsidRPr="00663627">
        <w:rPr>
          <w:sz w:val="26"/>
          <w:szCs w:val="26"/>
        </w:rPr>
        <w:t>201</w:t>
      </w:r>
      <w:r w:rsidR="00C56EC7" w:rsidRPr="00663627">
        <w:rPr>
          <w:sz w:val="26"/>
          <w:szCs w:val="26"/>
        </w:rPr>
        <w:t>9</w:t>
      </w:r>
      <w:r w:rsidR="00810F2C" w:rsidRPr="00663627">
        <w:rPr>
          <w:sz w:val="26"/>
          <w:szCs w:val="26"/>
        </w:rPr>
        <w:t xml:space="preserve"> </w:t>
      </w:r>
      <w:r w:rsidR="00B92673" w:rsidRPr="00663627">
        <w:rPr>
          <w:sz w:val="26"/>
          <w:szCs w:val="26"/>
        </w:rPr>
        <w:t>-</w:t>
      </w:r>
      <w:r w:rsidR="00810F2C" w:rsidRPr="00663627">
        <w:rPr>
          <w:sz w:val="26"/>
          <w:szCs w:val="26"/>
        </w:rPr>
        <w:t xml:space="preserve"> </w:t>
      </w:r>
      <w:r w:rsidR="00B92673" w:rsidRPr="00663627">
        <w:rPr>
          <w:sz w:val="26"/>
          <w:szCs w:val="26"/>
        </w:rPr>
        <w:t>202</w:t>
      </w:r>
      <w:r w:rsidR="00C56EC7" w:rsidRPr="00663627">
        <w:rPr>
          <w:sz w:val="26"/>
          <w:szCs w:val="26"/>
        </w:rPr>
        <w:t>1</w:t>
      </w:r>
      <w:r w:rsidR="00D33E2B" w:rsidRPr="00663627">
        <w:rPr>
          <w:sz w:val="26"/>
          <w:szCs w:val="26"/>
        </w:rPr>
        <w:t xml:space="preserve"> </w:t>
      </w:r>
      <w:r w:rsidR="009E2D2B" w:rsidRPr="00663627">
        <w:rPr>
          <w:sz w:val="26"/>
          <w:szCs w:val="26"/>
        </w:rPr>
        <w:t>годы</w:t>
      </w:r>
      <w:r w:rsidR="00810F2C" w:rsidRPr="00663627">
        <w:rPr>
          <w:sz w:val="26"/>
          <w:szCs w:val="26"/>
        </w:rPr>
        <w:t xml:space="preserve"> </w:t>
      </w:r>
      <w:r w:rsidRPr="00663627">
        <w:rPr>
          <w:sz w:val="26"/>
          <w:szCs w:val="26"/>
        </w:rPr>
        <w:t xml:space="preserve">согласно </w:t>
      </w:r>
      <w:r w:rsidR="00EF26C0" w:rsidRPr="00663627">
        <w:rPr>
          <w:sz w:val="26"/>
          <w:szCs w:val="26"/>
        </w:rPr>
        <w:t>П</w:t>
      </w:r>
      <w:r w:rsidRPr="00663627">
        <w:rPr>
          <w:sz w:val="26"/>
          <w:szCs w:val="26"/>
        </w:rPr>
        <w:t>риложению.</w:t>
      </w:r>
    </w:p>
    <w:p w:rsidR="003A473B" w:rsidRPr="00663627" w:rsidRDefault="003A473B" w:rsidP="0099701E">
      <w:pPr>
        <w:pStyle w:val="6"/>
        <w:spacing w:before="0" w:after="0"/>
        <w:ind w:firstLine="709"/>
        <w:jc w:val="both"/>
        <w:rPr>
          <w:b w:val="0"/>
          <w:sz w:val="26"/>
          <w:szCs w:val="26"/>
        </w:rPr>
      </w:pPr>
      <w:r w:rsidRPr="00663627">
        <w:rPr>
          <w:b w:val="0"/>
          <w:sz w:val="26"/>
          <w:szCs w:val="26"/>
        </w:rPr>
        <w:t>2.</w:t>
      </w:r>
      <w:r w:rsidR="00810F2C" w:rsidRPr="00663627">
        <w:rPr>
          <w:b w:val="0"/>
          <w:sz w:val="26"/>
          <w:szCs w:val="26"/>
        </w:rPr>
        <w:t xml:space="preserve"> </w:t>
      </w:r>
      <w:r w:rsidR="001819F5" w:rsidRPr="00663627">
        <w:rPr>
          <w:b w:val="0"/>
          <w:sz w:val="26"/>
          <w:szCs w:val="26"/>
        </w:rPr>
        <w:t xml:space="preserve">Настоящее </w:t>
      </w:r>
      <w:r w:rsidR="00810F2C" w:rsidRPr="00663627">
        <w:rPr>
          <w:b w:val="0"/>
          <w:sz w:val="26"/>
          <w:szCs w:val="26"/>
        </w:rPr>
        <w:t>р</w:t>
      </w:r>
      <w:r w:rsidR="001819F5" w:rsidRPr="00663627">
        <w:rPr>
          <w:b w:val="0"/>
          <w:sz w:val="26"/>
          <w:szCs w:val="26"/>
        </w:rPr>
        <w:t>ешение подл</w:t>
      </w:r>
      <w:r w:rsidR="00C97712" w:rsidRPr="00663627">
        <w:rPr>
          <w:b w:val="0"/>
          <w:sz w:val="26"/>
          <w:szCs w:val="26"/>
        </w:rPr>
        <w:t>е</w:t>
      </w:r>
      <w:r w:rsidR="001819F5" w:rsidRPr="00663627">
        <w:rPr>
          <w:b w:val="0"/>
          <w:sz w:val="26"/>
          <w:szCs w:val="26"/>
        </w:rPr>
        <w:t>жит официальному опубликованию в газете «Приокская правда»</w:t>
      </w:r>
      <w:r w:rsidRPr="00663627">
        <w:rPr>
          <w:b w:val="0"/>
          <w:sz w:val="26"/>
          <w:szCs w:val="26"/>
        </w:rPr>
        <w:t>.</w:t>
      </w:r>
    </w:p>
    <w:p w:rsidR="00663627" w:rsidRPr="00663627" w:rsidRDefault="003D771A" w:rsidP="00EB00CD">
      <w:pPr>
        <w:tabs>
          <w:tab w:val="left" w:pos="9921"/>
        </w:tabs>
        <w:jc w:val="both"/>
        <w:rPr>
          <w:sz w:val="26"/>
          <w:szCs w:val="26"/>
        </w:rPr>
      </w:pPr>
      <w:r w:rsidRPr="00663627">
        <w:rPr>
          <w:sz w:val="26"/>
          <w:szCs w:val="26"/>
        </w:rPr>
        <w:t xml:space="preserve">          3.</w:t>
      </w:r>
      <w:r w:rsidR="00EB00CD" w:rsidRPr="00663627">
        <w:rPr>
          <w:sz w:val="26"/>
          <w:szCs w:val="26"/>
        </w:rPr>
        <w:t xml:space="preserve"> </w:t>
      </w:r>
      <w:r w:rsidRPr="00663627">
        <w:rPr>
          <w:sz w:val="26"/>
          <w:szCs w:val="26"/>
        </w:rPr>
        <w:t>Признать утратившим с</w:t>
      </w:r>
      <w:r w:rsidR="00663627" w:rsidRPr="00663627">
        <w:rPr>
          <w:sz w:val="26"/>
          <w:szCs w:val="26"/>
        </w:rPr>
        <w:t>илу</w:t>
      </w:r>
      <w:r w:rsidRPr="00663627">
        <w:rPr>
          <w:sz w:val="26"/>
          <w:szCs w:val="26"/>
        </w:rPr>
        <w:t xml:space="preserve"> </w:t>
      </w:r>
      <w:r w:rsidR="00EB00CD" w:rsidRPr="00663627">
        <w:rPr>
          <w:sz w:val="26"/>
          <w:szCs w:val="26"/>
        </w:rPr>
        <w:t>с 01.01.2019</w:t>
      </w:r>
      <w:r w:rsidR="00663627">
        <w:rPr>
          <w:sz w:val="26"/>
          <w:szCs w:val="26"/>
        </w:rPr>
        <w:t xml:space="preserve"> </w:t>
      </w:r>
      <w:r w:rsidR="00EB00CD" w:rsidRPr="00663627">
        <w:rPr>
          <w:sz w:val="26"/>
          <w:szCs w:val="26"/>
        </w:rPr>
        <w:t>г</w:t>
      </w:r>
      <w:r w:rsidR="00663627">
        <w:rPr>
          <w:sz w:val="26"/>
          <w:szCs w:val="26"/>
        </w:rPr>
        <w:t>ода</w:t>
      </w:r>
      <w:proofErr w:type="gramStart"/>
      <w:r w:rsidR="00EB00CD" w:rsidRPr="00663627">
        <w:rPr>
          <w:sz w:val="26"/>
          <w:szCs w:val="26"/>
        </w:rPr>
        <w:t xml:space="preserve"> </w:t>
      </w:r>
      <w:r w:rsidR="00663627">
        <w:rPr>
          <w:sz w:val="26"/>
          <w:szCs w:val="26"/>
        </w:rPr>
        <w:t>:</w:t>
      </w:r>
      <w:proofErr w:type="gramEnd"/>
    </w:p>
    <w:p w:rsidR="003A473B" w:rsidRPr="00663627" w:rsidRDefault="00663627" w:rsidP="00663627">
      <w:pPr>
        <w:numPr>
          <w:ilvl w:val="0"/>
          <w:numId w:val="3"/>
        </w:numPr>
        <w:tabs>
          <w:tab w:val="left" w:pos="9921"/>
        </w:tabs>
        <w:jc w:val="both"/>
        <w:rPr>
          <w:sz w:val="26"/>
          <w:szCs w:val="26"/>
        </w:rPr>
      </w:pPr>
      <w:r w:rsidRPr="00663627">
        <w:rPr>
          <w:sz w:val="26"/>
          <w:szCs w:val="26"/>
        </w:rPr>
        <w:t>р</w:t>
      </w:r>
      <w:r w:rsidR="003D771A" w:rsidRPr="00663627">
        <w:rPr>
          <w:sz w:val="26"/>
          <w:szCs w:val="26"/>
        </w:rPr>
        <w:t xml:space="preserve">ешение Совета депутатов городского округа Навашинский от 30.11.2017 № 303 </w:t>
      </w:r>
      <w:r w:rsidRPr="00663627">
        <w:rPr>
          <w:sz w:val="26"/>
          <w:szCs w:val="26"/>
        </w:rPr>
        <w:t xml:space="preserve"> </w:t>
      </w:r>
      <w:r w:rsidR="003D771A" w:rsidRPr="00663627">
        <w:rPr>
          <w:sz w:val="26"/>
          <w:szCs w:val="26"/>
        </w:rPr>
        <w:t>«</w:t>
      </w:r>
      <w:r w:rsidR="003D771A" w:rsidRPr="00663627">
        <w:rPr>
          <w:bCs/>
          <w:sz w:val="26"/>
          <w:szCs w:val="26"/>
        </w:rPr>
        <w:t>Об утверждении прогнозного плана приватизации муниципального имущества городского округа Навашинский Нижегородской области на 2018-2020 гг.</w:t>
      </w:r>
      <w:r w:rsidR="003D771A" w:rsidRPr="00663627">
        <w:rPr>
          <w:sz w:val="26"/>
          <w:szCs w:val="26"/>
        </w:rPr>
        <w:t>»</w:t>
      </w:r>
      <w:r w:rsidRPr="00663627">
        <w:rPr>
          <w:sz w:val="26"/>
          <w:szCs w:val="26"/>
        </w:rPr>
        <w:t>;</w:t>
      </w:r>
    </w:p>
    <w:p w:rsidR="00663627" w:rsidRPr="00663627" w:rsidRDefault="00663627" w:rsidP="00663627">
      <w:pPr>
        <w:numPr>
          <w:ilvl w:val="0"/>
          <w:numId w:val="3"/>
        </w:numPr>
        <w:tabs>
          <w:tab w:val="left" w:pos="9921"/>
        </w:tabs>
        <w:jc w:val="both"/>
        <w:rPr>
          <w:sz w:val="26"/>
          <w:szCs w:val="26"/>
        </w:rPr>
      </w:pPr>
      <w:r w:rsidRPr="00663627">
        <w:rPr>
          <w:sz w:val="26"/>
          <w:szCs w:val="26"/>
        </w:rPr>
        <w:t>решение Совета депутатов городского округа Навашинский от 28.06.2018 №362 «</w:t>
      </w:r>
      <w:r w:rsidRPr="00663627">
        <w:rPr>
          <w:bCs/>
          <w:sz w:val="26"/>
          <w:szCs w:val="26"/>
        </w:rPr>
        <w:t>О внесении изменений в решение Совета депутатов городского округа Навашинский Нижегородской области от 30.11.2017 № 303 «Об утверждении прогнозного плана приватизации муниципального имущества городского округа Навашинский Нижегородской области на 2018-2020гг.»;</w:t>
      </w:r>
    </w:p>
    <w:p w:rsidR="00663627" w:rsidRPr="00663627" w:rsidRDefault="00663627" w:rsidP="00663627">
      <w:pPr>
        <w:numPr>
          <w:ilvl w:val="0"/>
          <w:numId w:val="3"/>
        </w:numPr>
        <w:tabs>
          <w:tab w:val="left" w:pos="9921"/>
        </w:tabs>
        <w:jc w:val="both"/>
        <w:rPr>
          <w:sz w:val="26"/>
          <w:szCs w:val="26"/>
        </w:rPr>
      </w:pPr>
      <w:r w:rsidRPr="00663627">
        <w:rPr>
          <w:sz w:val="26"/>
          <w:szCs w:val="26"/>
        </w:rPr>
        <w:t>решение Совета депутатов городского округа Навашинский от 16.08.2018 №372 «</w:t>
      </w:r>
      <w:r w:rsidRPr="00663627">
        <w:rPr>
          <w:bCs/>
          <w:sz w:val="26"/>
          <w:szCs w:val="26"/>
        </w:rPr>
        <w:t>О внесении изменений в решение Совета депутатов городского округа Навашинский Нижегородской области от 30.11.2017 № 303 «Об утверждении прогнозного плана приватизации муниципального имущества городского округа Навашинский Нижегородской области на 2018-2020гг.»</w:t>
      </w:r>
    </w:p>
    <w:p w:rsidR="00144312" w:rsidRPr="00663627" w:rsidRDefault="00144312" w:rsidP="00C23664">
      <w:pPr>
        <w:rPr>
          <w:sz w:val="26"/>
          <w:szCs w:val="26"/>
        </w:rPr>
      </w:pPr>
    </w:p>
    <w:p w:rsidR="00F12C57" w:rsidRPr="00663627" w:rsidRDefault="00F12C57" w:rsidP="00C23664">
      <w:pPr>
        <w:rPr>
          <w:sz w:val="26"/>
          <w:szCs w:val="26"/>
        </w:rPr>
      </w:pPr>
    </w:p>
    <w:p w:rsidR="003A473B" w:rsidRPr="00663627" w:rsidRDefault="00144312" w:rsidP="00C23664">
      <w:pPr>
        <w:rPr>
          <w:sz w:val="26"/>
          <w:szCs w:val="26"/>
        </w:rPr>
      </w:pPr>
      <w:r w:rsidRPr="00663627">
        <w:rPr>
          <w:sz w:val="26"/>
          <w:szCs w:val="26"/>
        </w:rPr>
        <w:t>Г</w:t>
      </w:r>
      <w:r w:rsidR="003A473B" w:rsidRPr="00663627">
        <w:rPr>
          <w:sz w:val="26"/>
          <w:szCs w:val="26"/>
        </w:rPr>
        <w:t xml:space="preserve">лава местного самоуправления </w:t>
      </w:r>
    </w:p>
    <w:p w:rsidR="00625A2D" w:rsidRDefault="003A473B" w:rsidP="000D5FC5">
      <w:pPr>
        <w:rPr>
          <w:sz w:val="26"/>
          <w:szCs w:val="26"/>
        </w:rPr>
      </w:pPr>
      <w:r w:rsidRPr="00663627">
        <w:rPr>
          <w:sz w:val="26"/>
          <w:szCs w:val="26"/>
        </w:rPr>
        <w:t>город</w:t>
      </w:r>
      <w:r w:rsidR="00B2714A" w:rsidRPr="00663627">
        <w:rPr>
          <w:sz w:val="26"/>
          <w:szCs w:val="26"/>
        </w:rPr>
        <w:t xml:space="preserve">ского округа Навашинский   </w:t>
      </w:r>
      <w:r w:rsidRPr="00663627">
        <w:rPr>
          <w:sz w:val="26"/>
          <w:szCs w:val="26"/>
        </w:rPr>
        <w:t xml:space="preserve">        </w:t>
      </w:r>
      <w:r w:rsidR="00B2714A" w:rsidRPr="00663627">
        <w:rPr>
          <w:sz w:val="26"/>
          <w:szCs w:val="26"/>
        </w:rPr>
        <w:t xml:space="preserve">                                      </w:t>
      </w:r>
      <w:r w:rsidR="00343CDE" w:rsidRPr="00663627">
        <w:rPr>
          <w:sz w:val="26"/>
          <w:szCs w:val="26"/>
        </w:rPr>
        <w:t xml:space="preserve">            </w:t>
      </w:r>
      <w:r w:rsidRPr="00663627">
        <w:rPr>
          <w:sz w:val="26"/>
          <w:szCs w:val="26"/>
        </w:rPr>
        <w:t>В.Д.Малышев</w:t>
      </w:r>
    </w:p>
    <w:p w:rsidR="00580723" w:rsidRDefault="00580723" w:rsidP="000D5FC5">
      <w:pPr>
        <w:rPr>
          <w:sz w:val="26"/>
          <w:szCs w:val="26"/>
        </w:rPr>
      </w:pPr>
    </w:p>
    <w:p w:rsidR="00625A2D" w:rsidRPr="00580723" w:rsidRDefault="0099701E" w:rsidP="008F58AC">
      <w:pPr>
        <w:jc w:val="right"/>
        <w:rPr>
          <w:sz w:val="22"/>
          <w:szCs w:val="22"/>
        </w:rPr>
      </w:pPr>
      <w:r w:rsidRPr="00663627">
        <w:rPr>
          <w:sz w:val="26"/>
          <w:szCs w:val="26"/>
        </w:rPr>
        <w:br w:type="page"/>
      </w:r>
      <w:r w:rsidR="00625A2D" w:rsidRPr="00580723">
        <w:rPr>
          <w:sz w:val="22"/>
          <w:szCs w:val="22"/>
        </w:rPr>
        <w:lastRenderedPageBreak/>
        <w:t>П</w:t>
      </w:r>
      <w:r w:rsidR="00EF26C0" w:rsidRPr="00580723">
        <w:rPr>
          <w:sz w:val="22"/>
          <w:szCs w:val="22"/>
        </w:rPr>
        <w:t xml:space="preserve">риложение </w:t>
      </w:r>
    </w:p>
    <w:p w:rsidR="00625A2D" w:rsidRPr="00580723" w:rsidRDefault="00625A2D" w:rsidP="00625A2D">
      <w:pPr>
        <w:jc w:val="right"/>
        <w:rPr>
          <w:sz w:val="22"/>
          <w:szCs w:val="22"/>
        </w:rPr>
      </w:pPr>
      <w:r w:rsidRPr="00580723">
        <w:rPr>
          <w:sz w:val="22"/>
          <w:szCs w:val="22"/>
        </w:rPr>
        <w:t xml:space="preserve">к решению Совета депутатов </w:t>
      </w:r>
    </w:p>
    <w:p w:rsidR="00625A2D" w:rsidRPr="00580723" w:rsidRDefault="00625A2D" w:rsidP="00810F2C">
      <w:pPr>
        <w:jc w:val="right"/>
        <w:rPr>
          <w:sz w:val="22"/>
          <w:szCs w:val="22"/>
        </w:rPr>
      </w:pPr>
      <w:r w:rsidRPr="00580723">
        <w:rPr>
          <w:sz w:val="22"/>
          <w:szCs w:val="22"/>
        </w:rPr>
        <w:t xml:space="preserve">городского округа Навашинский </w:t>
      </w:r>
    </w:p>
    <w:p w:rsidR="00625A2D" w:rsidRPr="00580723" w:rsidRDefault="00625A2D" w:rsidP="00625A2D">
      <w:pPr>
        <w:jc w:val="right"/>
        <w:rPr>
          <w:sz w:val="22"/>
          <w:szCs w:val="22"/>
        </w:rPr>
      </w:pPr>
      <w:r w:rsidRPr="00580723">
        <w:rPr>
          <w:sz w:val="22"/>
          <w:szCs w:val="22"/>
        </w:rPr>
        <w:t xml:space="preserve"> от </w:t>
      </w:r>
      <w:r w:rsidR="008F58AC">
        <w:rPr>
          <w:sz w:val="22"/>
          <w:szCs w:val="22"/>
        </w:rPr>
        <w:t xml:space="preserve">15.11.2018 </w:t>
      </w:r>
      <w:r w:rsidR="00683C9D" w:rsidRPr="00580723">
        <w:rPr>
          <w:sz w:val="22"/>
          <w:szCs w:val="22"/>
        </w:rPr>
        <w:t xml:space="preserve"> </w:t>
      </w:r>
      <w:r w:rsidRPr="00580723">
        <w:rPr>
          <w:sz w:val="22"/>
          <w:szCs w:val="22"/>
        </w:rPr>
        <w:t>№</w:t>
      </w:r>
      <w:r w:rsidR="00683C9D" w:rsidRPr="00580723">
        <w:rPr>
          <w:sz w:val="22"/>
          <w:szCs w:val="22"/>
        </w:rPr>
        <w:t xml:space="preserve"> </w:t>
      </w:r>
      <w:r w:rsidR="008F58AC">
        <w:rPr>
          <w:sz w:val="22"/>
          <w:szCs w:val="22"/>
        </w:rPr>
        <w:t>396</w:t>
      </w:r>
    </w:p>
    <w:p w:rsidR="00541720" w:rsidRPr="00580723" w:rsidRDefault="00541720" w:rsidP="00541720">
      <w:pPr>
        <w:tabs>
          <w:tab w:val="left" w:pos="2987"/>
        </w:tabs>
        <w:jc w:val="center"/>
        <w:rPr>
          <w:sz w:val="22"/>
          <w:szCs w:val="22"/>
        </w:rPr>
      </w:pPr>
    </w:p>
    <w:p w:rsidR="00541720" w:rsidRPr="00580723" w:rsidRDefault="00541720" w:rsidP="00541720">
      <w:pPr>
        <w:tabs>
          <w:tab w:val="left" w:pos="2987"/>
        </w:tabs>
        <w:jc w:val="center"/>
        <w:rPr>
          <w:sz w:val="22"/>
          <w:szCs w:val="22"/>
        </w:rPr>
      </w:pPr>
      <w:r w:rsidRPr="00580723">
        <w:rPr>
          <w:sz w:val="22"/>
          <w:szCs w:val="22"/>
        </w:rPr>
        <w:t xml:space="preserve">Прогнозный план приватизации муниципального имущества </w:t>
      </w:r>
    </w:p>
    <w:p w:rsidR="00541720" w:rsidRPr="00580723" w:rsidRDefault="00541720" w:rsidP="00541720">
      <w:pPr>
        <w:tabs>
          <w:tab w:val="left" w:pos="2987"/>
        </w:tabs>
        <w:jc w:val="center"/>
        <w:rPr>
          <w:sz w:val="22"/>
          <w:szCs w:val="22"/>
        </w:rPr>
      </w:pPr>
      <w:r w:rsidRPr="00580723">
        <w:rPr>
          <w:sz w:val="22"/>
          <w:szCs w:val="22"/>
        </w:rPr>
        <w:t>городского округа Навашинский Нижегородской области на 201</w:t>
      </w:r>
      <w:r w:rsidR="00C56EC7" w:rsidRPr="00580723">
        <w:rPr>
          <w:sz w:val="22"/>
          <w:szCs w:val="22"/>
        </w:rPr>
        <w:t>9</w:t>
      </w:r>
      <w:r w:rsidRPr="00580723">
        <w:rPr>
          <w:sz w:val="22"/>
          <w:szCs w:val="22"/>
        </w:rPr>
        <w:t>-</w:t>
      </w:r>
      <w:smartTag w:uri="urn:schemas-microsoft-com:office:smarttags" w:element="metricconverter">
        <w:smartTagPr>
          <w:attr w:name="ProductID" w:val="2021 г"/>
        </w:smartTagPr>
        <w:r w:rsidRPr="00580723">
          <w:rPr>
            <w:sz w:val="22"/>
            <w:szCs w:val="22"/>
          </w:rPr>
          <w:t>202</w:t>
        </w:r>
        <w:r w:rsidR="00C56EC7" w:rsidRPr="00580723">
          <w:rPr>
            <w:sz w:val="22"/>
            <w:szCs w:val="22"/>
          </w:rPr>
          <w:t>1</w:t>
        </w:r>
        <w:r w:rsidRPr="00580723">
          <w:rPr>
            <w:sz w:val="22"/>
            <w:szCs w:val="22"/>
          </w:rPr>
          <w:t xml:space="preserve"> г</w:t>
        </w:r>
      </w:smartTag>
      <w:r w:rsidRPr="00580723">
        <w:rPr>
          <w:sz w:val="22"/>
          <w:szCs w:val="22"/>
        </w:rPr>
        <w:t>.г.</w:t>
      </w:r>
    </w:p>
    <w:p w:rsidR="00541720" w:rsidRPr="00580723" w:rsidRDefault="00541720" w:rsidP="00580723">
      <w:pPr>
        <w:tabs>
          <w:tab w:val="left" w:pos="2987"/>
        </w:tabs>
        <w:rPr>
          <w:sz w:val="22"/>
          <w:szCs w:val="22"/>
        </w:rPr>
      </w:pPr>
    </w:p>
    <w:p w:rsidR="00625A2D" w:rsidRPr="00580723" w:rsidRDefault="004D4CFE" w:rsidP="00625A2D">
      <w:pPr>
        <w:tabs>
          <w:tab w:val="left" w:pos="2987"/>
        </w:tabs>
        <w:jc w:val="center"/>
        <w:rPr>
          <w:sz w:val="22"/>
          <w:szCs w:val="22"/>
        </w:rPr>
      </w:pPr>
      <w:r w:rsidRPr="00580723">
        <w:rPr>
          <w:sz w:val="22"/>
          <w:szCs w:val="22"/>
        </w:rPr>
        <w:t xml:space="preserve">Раздел 1. </w:t>
      </w:r>
      <w:r w:rsidR="00625A2D" w:rsidRPr="00580723">
        <w:rPr>
          <w:sz w:val="22"/>
          <w:szCs w:val="22"/>
        </w:rPr>
        <w:t xml:space="preserve">План приватизации муниципального имущества </w:t>
      </w:r>
    </w:p>
    <w:p w:rsidR="00625A2D" w:rsidRPr="00580723" w:rsidRDefault="00625A2D" w:rsidP="00625A2D">
      <w:pPr>
        <w:tabs>
          <w:tab w:val="left" w:pos="2987"/>
        </w:tabs>
        <w:jc w:val="center"/>
        <w:rPr>
          <w:sz w:val="22"/>
          <w:szCs w:val="22"/>
        </w:rPr>
      </w:pPr>
      <w:r w:rsidRPr="00580723">
        <w:rPr>
          <w:sz w:val="22"/>
          <w:szCs w:val="22"/>
        </w:rPr>
        <w:t>городского округа Навашинский Нижегородской области</w:t>
      </w:r>
    </w:p>
    <w:p w:rsidR="00625A2D" w:rsidRPr="00580723" w:rsidRDefault="00625A2D" w:rsidP="00625A2D">
      <w:pPr>
        <w:jc w:val="center"/>
        <w:rPr>
          <w:sz w:val="10"/>
          <w:szCs w:val="10"/>
        </w:rPr>
      </w:pPr>
    </w:p>
    <w:p w:rsidR="00625A2D" w:rsidRPr="00580723" w:rsidRDefault="00625A2D" w:rsidP="00625A2D">
      <w:pPr>
        <w:ind w:firstLine="708"/>
        <w:jc w:val="both"/>
        <w:rPr>
          <w:sz w:val="22"/>
          <w:szCs w:val="22"/>
        </w:rPr>
      </w:pPr>
      <w:proofErr w:type="gramStart"/>
      <w:r w:rsidRPr="00580723">
        <w:rPr>
          <w:sz w:val="22"/>
          <w:szCs w:val="22"/>
        </w:rPr>
        <w:t>В соответст</w:t>
      </w:r>
      <w:r w:rsidR="00335B19" w:rsidRPr="00580723">
        <w:rPr>
          <w:sz w:val="22"/>
          <w:szCs w:val="22"/>
        </w:rPr>
        <w:t>вии с Федеральным законом от 21</w:t>
      </w:r>
      <w:r w:rsidRPr="00580723">
        <w:rPr>
          <w:sz w:val="22"/>
          <w:szCs w:val="22"/>
        </w:rPr>
        <w:t xml:space="preserve"> </w:t>
      </w:r>
      <w:r w:rsidR="00335B19" w:rsidRPr="00580723">
        <w:rPr>
          <w:sz w:val="22"/>
          <w:szCs w:val="22"/>
        </w:rPr>
        <w:t>д</w:t>
      </w:r>
      <w:r w:rsidR="00580723">
        <w:rPr>
          <w:sz w:val="22"/>
          <w:szCs w:val="22"/>
        </w:rPr>
        <w:t>екабря 2001года №178-ФЗ</w:t>
      </w:r>
      <w:r w:rsidR="001D5A00" w:rsidRPr="00580723">
        <w:rPr>
          <w:sz w:val="22"/>
          <w:szCs w:val="22"/>
        </w:rPr>
        <w:t xml:space="preserve"> </w:t>
      </w:r>
      <w:r w:rsidRPr="00580723">
        <w:rPr>
          <w:sz w:val="22"/>
          <w:szCs w:val="22"/>
        </w:rPr>
        <w:t>«О приватизации государственного и муниципального имущества», Решением Совета Депутатов городского округа Навашинский Нижегородской области от 24.08.2016 №174 «</w:t>
      </w:r>
      <w:r w:rsidRPr="00580723">
        <w:rPr>
          <w:bCs/>
          <w:sz w:val="22"/>
          <w:szCs w:val="22"/>
        </w:rPr>
        <w:t>Об утверждении Положения о порядке приватизации муниципального имущества городского округа Навашинский Нижегородской области</w:t>
      </w:r>
      <w:r w:rsidRPr="00580723">
        <w:rPr>
          <w:sz w:val="22"/>
          <w:szCs w:val="22"/>
        </w:rPr>
        <w:t>»</w:t>
      </w:r>
      <w:r w:rsidR="00CE3870" w:rsidRPr="00580723">
        <w:rPr>
          <w:sz w:val="22"/>
          <w:szCs w:val="22"/>
        </w:rPr>
        <w:t>,</w:t>
      </w:r>
      <w:r w:rsidRPr="00580723">
        <w:rPr>
          <w:sz w:val="22"/>
          <w:szCs w:val="22"/>
        </w:rPr>
        <w:t xml:space="preserve"> приватизация муниципального имущества городского округа Навашинский Нижегородской области осуществляется на основании плана приватизации, утверждаем</w:t>
      </w:r>
      <w:r w:rsidR="00CE3870" w:rsidRPr="00580723">
        <w:rPr>
          <w:sz w:val="22"/>
          <w:szCs w:val="22"/>
        </w:rPr>
        <w:t>ого</w:t>
      </w:r>
      <w:r w:rsidRPr="00580723">
        <w:rPr>
          <w:sz w:val="22"/>
          <w:szCs w:val="22"/>
        </w:rPr>
        <w:t xml:space="preserve"> сроком на 3 года</w:t>
      </w:r>
      <w:r w:rsidR="00335B19" w:rsidRPr="00580723">
        <w:rPr>
          <w:sz w:val="22"/>
          <w:szCs w:val="22"/>
        </w:rPr>
        <w:t xml:space="preserve"> (</w:t>
      </w:r>
      <w:r w:rsidRPr="00580723">
        <w:rPr>
          <w:sz w:val="22"/>
          <w:szCs w:val="22"/>
        </w:rPr>
        <w:t>очередной финансовый</w:t>
      </w:r>
      <w:proofErr w:type="gramEnd"/>
      <w:r w:rsidRPr="00580723">
        <w:rPr>
          <w:sz w:val="22"/>
          <w:szCs w:val="22"/>
        </w:rPr>
        <w:t xml:space="preserve"> год и плановый период).</w:t>
      </w:r>
    </w:p>
    <w:p w:rsidR="00EF26C0" w:rsidRPr="00580723" w:rsidRDefault="000A234D" w:rsidP="004C1DCB">
      <w:pPr>
        <w:pStyle w:val="ConsPlusNormal"/>
        <w:ind w:firstLine="539"/>
        <w:jc w:val="both"/>
        <w:rPr>
          <w:sz w:val="22"/>
          <w:szCs w:val="22"/>
        </w:rPr>
      </w:pPr>
      <w:proofErr w:type="gramStart"/>
      <w:r w:rsidRPr="00580723">
        <w:rPr>
          <w:sz w:val="22"/>
          <w:szCs w:val="22"/>
        </w:rPr>
        <w:t>Основн</w:t>
      </w:r>
      <w:r w:rsidR="00CE3870" w:rsidRPr="00580723">
        <w:rPr>
          <w:sz w:val="22"/>
          <w:szCs w:val="22"/>
        </w:rPr>
        <w:t>ыми</w:t>
      </w:r>
      <w:r w:rsidRPr="00580723">
        <w:rPr>
          <w:sz w:val="22"/>
          <w:szCs w:val="22"/>
        </w:rPr>
        <w:t xml:space="preserve"> цел</w:t>
      </w:r>
      <w:r w:rsidR="00CE3870" w:rsidRPr="00580723">
        <w:rPr>
          <w:sz w:val="22"/>
          <w:szCs w:val="22"/>
        </w:rPr>
        <w:t>ями</w:t>
      </w:r>
      <w:r w:rsidRPr="00580723">
        <w:rPr>
          <w:sz w:val="22"/>
          <w:szCs w:val="22"/>
        </w:rPr>
        <w:t xml:space="preserve"> реализации </w:t>
      </w:r>
      <w:r w:rsidR="004901C3" w:rsidRPr="00580723">
        <w:rPr>
          <w:sz w:val="22"/>
          <w:szCs w:val="22"/>
        </w:rPr>
        <w:t>п</w:t>
      </w:r>
      <w:r w:rsidRPr="00580723">
        <w:rPr>
          <w:sz w:val="22"/>
          <w:szCs w:val="22"/>
        </w:rPr>
        <w:t xml:space="preserve">рогнозного плана приватизации муниципального имущества </w:t>
      </w:r>
      <w:r w:rsidRPr="00580723">
        <w:rPr>
          <w:bCs/>
          <w:sz w:val="22"/>
          <w:szCs w:val="22"/>
        </w:rPr>
        <w:t>городского округа Навашинский Нижегородской области</w:t>
      </w:r>
      <w:r w:rsidRPr="00580723">
        <w:rPr>
          <w:sz w:val="22"/>
          <w:szCs w:val="22"/>
        </w:rPr>
        <w:t xml:space="preserve"> в 201</w:t>
      </w:r>
      <w:r w:rsidR="00C56EC7" w:rsidRPr="00580723">
        <w:rPr>
          <w:sz w:val="22"/>
          <w:szCs w:val="22"/>
        </w:rPr>
        <w:t>9</w:t>
      </w:r>
      <w:r w:rsidRPr="00580723">
        <w:rPr>
          <w:sz w:val="22"/>
          <w:szCs w:val="22"/>
        </w:rPr>
        <w:t xml:space="preserve"> - 202</w:t>
      </w:r>
      <w:r w:rsidR="00C56EC7" w:rsidRPr="00580723">
        <w:rPr>
          <w:sz w:val="22"/>
          <w:szCs w:val="22"/>
        </w:rPr>
        <w:t>1</w:t>
      </w:r>
      <w:r w:rsidRPr="00580723">
        <w:rPr>
          <w:sz w:val="22"/>
          <w:szCs w:val="22"/>
        </w:rPr>
        <w:t xml:space="preserve"> год</w:t>
      </w:r>
      <w:r w:rsidR="00CE3870" w:rsidRPr="00580723">
        <w:rPr>
          <w:sz w:val="22"/>
          <w:szCs w:val="22"/>
        </w:rPr>
        <w:t>ы</w:t>
      </w:r>
      <w:r w:rsidRPr="00580723">
        <w:rPr>
          <w:sz w:val="22"/>
          <w:szCs w:val="22"/>
        </w:rPr>
        <w:t xml:space="preserve"> является повышение эффективности управления муниципальной собственностью </w:t>
      </w:r>
      <w:r w:rsidR="00CE3870" w:rsidRPr="00580723">
        <w:rPr>
          <w:sz w:val="22"/>
          <w:szCs w:val="22"/>
        </w:rPr>
        <w:t xml:space="preserve">городского округа Навашинский Нижегородской области, содействие развитию конкуренции и инвестиционной привлекательности в городском округе Навашинский Нижегородской области, обеспечение дополнительных (неналоговых) доходов в бюджет городского округа Навашинский Нижегородской области (далее – городской округ) </w:t>
      </w:r>
      <w:r w:rsidRPr="00580723">
        <w:rPr>
          <w:sz w:val="22"/>
          <w:szCs w:val="22"/>
        </w:rPr>
        <w:t>и планомерности процесса приватизации.</w:t>
      </w:r>
      <w:proofErr w:type="gramEnd"/>
    </w:p>
    <w:p w:rsidR="000A234D" w:rsidRPr="00580723" w:rsidRDefault="000A234D" w:rsidP="000A234D">
      <w:pPr>
        <w:pStyle w:val="ConsPlusNormal"/>
        <w:ind w:firstLine="539"/>
        <w:jc w:val="both"/>
        <w:rPr>
          <w:sz w:val="22"/>
          <w:szCs w:val="22"/>
        </w:rPr>
      </w:pPr>
      <w:r w:rsidRPr="00580723">
        <w:rPr>
          <w:sz w:val="22"/>
          <w:szCs w:val="22"/>
        </w:rPr>
        <w:t>Приватизация в 201</w:t>
      </w:r>
      <w:r w:rsidR="00C56EC7" w:rsidRPr="00580723">
        <w:rPr>
          <w:sz w:val="22"/>
          <w:szCs w:val="22"/>
        </w:rPr>
        <w:t>9</w:t>
      </w:r>
      <w:r w:rsidRPr="00580723">
        <w:rPr>
          <w:sz w:val="22"/>
          <w:szCs w:val="22"/>
        </w:rPr>
        <w:t xml:space="preserve"> - 202</w:t>
      </w:r>
      <w:r w:rsidR="00C56EC7" w:rsidRPr="00580723">
        <w:rPr>
          <w:sz w:val="22"/>
          <w:szCs w:val="22"/>
        </w:rPr>
        <w:t>1</w:t>
      </w:r>
      <w:r w:rsidRPr="00580723">
        <w:rPr>
          <w:sz w:val="22"/>
          <w:szCs w:val="22"/>
        </w:rPr>
        <w:t xml:space="preserve"> годах будет направлена</w:t>
      </w:r>
      <w:r w:rsidR="00CE3870" w:rsidRPr="00580723">
        <w:rPr>
          <w:sz w:val="22"/>
          <w:szCs w:val="22"/>
        </w:rPr>
        <w:t xml:space="preserve"> </w:t>
      </w:r>
      <w:r w:rsidRPr="00580723">
        <w:rPr>
          <w:sz w:val="22"/>
          <w:szCs w:val="22"/>
        </w:rPr>
        <w:t>на решение следующих задач:</w:t>
      </w:r>
    </w:p>
    <w:p w:rsidR="000A234D" w:rsidRPr="00580723" w:rsidRDefault="00CE3870" w:rsidP="000A234D">
      <w:pPr>
        <w:pStyle w:val="ConsPlusNormal"/>
        <w:ind w:firstLine="539"/>
        <w:jc w:val="both"/>
        <w:rPr>
          <w:sz w:val="22"/>
          <w:szCs w:val="22"/>
        </w:rPr>
      </w:pPr>
      <w:r w:rsidRPr="00580723">
        <w:rPr>
          <w:sz w:val="22"/>
          <w:szCs w:val="22"/>
        </w:rPr>
        <w:t>1</w:t>
      </w:r>
      <w:r w:rsidR="00EF26C0" w:rsidRPr="00580723">
        <w:rPr>
          <w:sz w:val="22"/>
          <w:szCs w:val="22"/>
        </w:rPr>
        <w:t>)</w:t>
      </w:r>
      <w:r w:rsidR="00810F2C" w:rsidRPr="00580723">
        <w:rPr>
          <w:sz w:val="22"/>
          <w:szCs w:val="22"/>
        </w:rPr>
        <w:t xml:space="preserve"> </w:t>
      </w:r>
      <w:r w:rsidR="000A234D" w:rsidRPr="00580723">
        <w:rPr>
          <w:sz w:val="22"/>
          <w:szCs w:val="22"/>
        </w:rPr>
        <w:t>продолжение структурных преобразований в экономике городского округа;</w:t>
      </w:r>
    </w:p>
    <w:p w:rsidR="000A234D" w:rsidRPr="00580723" w:rsidRDefault="00CE3870" w:rsidP="000A234D">
      <w:pPr>
        <w:pStyle w:val="ConsPlusNormal"/>
        <w:ind w:firstLine="539"/>
        <w:jc w:val="both"/>
        <w:rPr>
          <w:sz w:val="22"/>
          <w:szCs w:val="22"/>
        </w:rPr>
      </w:pPr>
      <w:r w:rsidRPr="00580723">
        <w:rPr>
          <w:sz w:val="22"/>
          <w:szCs w:val="22"/>
        </w:rPr>
        <w:t>2</w:t>
      </w:r>
      <w:r w:rsidR="00EF26C0" w:rsidRPr="00580723">
        <w:rPr>
          <w:sz w:val="22"/>
          <w:szCs w:val="22"/>
        </w:rPr>
        <w:t>)</w:t>
      </w:r>
      <w:r w:rsidR="00810F2C" w:rsidRPr="00580723">
        <w:rPr>
          <w:sz w:val="22"/>
          <w:szCs w:val="22"/>
        </w:rPr>
        <w:t xml:space="preserve"> </w:t>
      </w:r>
      <w:r w:rsidR="000A234D" w:rsidRPr="00580723">
        <w:rPr>
          <w:sz w:val="22"/>
          <w:szCs w:val="22"/>
        </w:rPr>
        <w:t>оптимизация структуры муниципальной собствен</w:t>
      </w:r>
      <w:r w:rsidR="004D4CFE" w:rsidRPr="00580723">
        <w:rPr>
          <w:sz w:val="22"/>
          <w:szCs w:val="22"/>
        </w:rPr>
        <w:t>ности городского округа</w:t>
      </w:r>
      <w:r w:rsidRPr="00580723">
        <w:rPr>
          <w:sz w:val="22"/>
          <w:szCs w:val="22"/>
        </w:rPr>
        <w:t xml:space="preserve"> (целесообразность приватизации объектов муниципальной собственности, в том числе с учетом физического износа объектов муниципальной собственности, а также непригодности объектов муниципальной собственности по своему функционалу для использования в целях удовлетворения муниципальных нужд)</w:t>
      </w:r>
      <w:r w:rsidR="004D4CFE" w:rsidRPr="00580723">
        <w:rPr>
          <w:sz w:val="22"/>
          <w:szCs w:val="22"/>
        </w:rPr>
        <w:t>;</w:t>
      </w:r>
    </w:p>
    <w:p w:rsidR="000A234D" w:rsidRPr="00580723" w:rsidRDefault="00CE3870" w:rsidP="000A234D">
      <w:pPr>
        <w:pStyle w:val="ConsPlusNormal"/>
        <w:ind w:firstLine="539"/>
        <w:jc w:val="both"/>
        <w:rPr>
          <w:sz w:val="22"/>
          <w:szCs w:val="22"/>
        </w:rPr>
      </w:pPr>
      <w:r w:rsidRPr="00580723">
        <w:rPr>
          <w:sz w:val="22"/>
          <w:szCs w:val="22"/>
        </w:rPr>
        <w:t>3</w:t>
      </w:r>
      <w:r w:rsidR="00EF26C0" w:rsidRPr="00580723">
        <w:rPr>
          <w:sz w:val="22"/>
          <w:szCs w:val="22"/>
        </w:rPr>
        <w:t>)</w:t>
      </w:r>
      <w:r w:rsidR="004901C3" w:rsidRPr="00580723">
        <w:rPr>
          <w:sz w:val="22"/>
          <w:szCs w:val="22"/>
        </w:rPr>
        <w:t xml:space="preserve"> </w:t>
      </w:r>
      <w:r w:rsidRPr="00580723">
        <w:rPr>
          <w:sz w:val="22"/>
          <w:szCs w:val="22"/>
        </w:rPr>
        <w:t>стимулирование привлечения инвестиций в реальный сектор экономики</w:t>
      </w:r>
      <w:r w:rsidR="000A234D" w:rsidRPr="00580723">
        <w:rPr>
          <w:sz w:val="22"/>
          <w:szCs w:val="22"/>
        </w:rPr>
        <w:t>;</w:t>
      </w:r>
    </w:p>
    <w:p w:rsidR="00EF26C0" w:rsidRPr="00580723" w:rsidRDefault="00CE3870" w:rsidP="004C1DCB">
      <w:pPr>
        <w:pStyle w:val="ConsPlusNormal"/>
        <w:ind w:firstLine="539"/>
        <w:jc w:val="both"/>
        <w:rPr>
          <w:sz w:val="22"/>
          <w:szCs w:val="22"/>
        </w:rPr>
      </w:pPr>
      <w:r w:rsidRPr="00580723">
        <w:rPr>
          <w:sz w:val="22"/>
          <w:szCs w:val="22"/>
        </w:rPr>
        <w:t>4</w:t>
      </w:r>
      <w:r w:rsidR="00EF26C0" w:rsidRPr="00580723">
        <w:rPr>
          <w:sz w:val="22"/>
          <w:szCs w:val="22"/>
        </w:rPr>
        <w:t>)</w:t>
      </w:r>
      <w:r w:rsidR="004901C3" w:rsidRPr="00580723">
        <w:rPr>
          <w:sz w:val="22"/>
          <w:szCs w:val="22"/>
        </w:rPr>
        <w:t xml:space="preserve"> </w:t>
      </w:r>
      <w:r w:rsidRPr="00580723">
        <w:rPr>
          <w:sz w:val="22"/>
          <w:szCs w:val="22"/>
        </w:rPr>
        <w:t>формирование доходов бюджета городского округа</w:t>
      </w:r>
      <w:r w:rsidR="009E2D2B" w:rsidRPr="00580723">
        <w:rPr>
          <w:sz w:val="22"/>
          <w:szCs w:val="22"/>
        </w:rPr>
        <w:t>.</w:t>
      </w:r>
    </w:p>
    <w:p w:rsidR="000A234D" w:rsidRPr="00580723" w:rsidRDefault="009B63BA" w:rsidP="000A234D">
      <w:pPr>
        <w:pStyle w:val="ConsPlusNormal"/>
        <w:ind w:firstLine="539"/>
        <w:jc w:val="both"/>
        <w:rPr>
          <w:sz w:val="22"/>
          <w:szCs w:val="22"/>
        </w:rPr>
      </w:pPr>
      <w:r w:rsidRPr="00580723">
        <w:rPr>
          <w:sz w:val="22"/>
          <w:szCs w:val="22"/>
        </w:rPr>
        <w:t>Р</w:t>
      </w:r>
      <w:r w:rsidR="000A234D" w:rsidRPr="00580723">
        <w:rPr>
          <w:sz w:val="22"/>
          <w:szCs w:val="22"/>
        </w:rPr>
        <w:t xml:space="preserve">еализация имущества, включенного в </w:t>
      </w:r>
      <w:r w:rsidR="001D5A00" w:rsidRPr="00580723">
        <w:rPr>
          <w:sz w:val="22"/>
          <w:szCs w:val="22"/>
        </w:rPr>
        <w:t>план</w:t>
      </w:r>
      <w:r w:rsidR="000A234D" w:rsidRPr="00580723">
        <w:rPr>
          <w:sz w:val="22"/>
          <w:szCs w:val="22"/>
        </w:rPr>
        <w:t xml:space="preserve"> приватизации, повлечет следующие структурные изменения в экономике городского округа:</w:t>
      </w:r>
    </w:p>
    <w:p w:rsidR="000A234D" w:rsidRPr="00580723" w:rsidRDefault="009B63BA" w:rsidP="000A234D">
      <w:pPr>
        <w:pStyle w:val="ConsPlusNormal"/>
        <w:ind w:firstLine="539"/>
        <w:jc w:val="both"/>
        <w:rPr>
          <w:sz w:val="22"/>
          <w:szCs w:val="22"/>
        </w:rPr>
      </w:pPr>
      <w:r w:rsidRPr="00580723">
        <w:rPr>
          <w:sz w:val="22"/>
          <w:szCs w:val="22"/>
        </w:rPr>
        <w:t>1)</w:t>
      </w:r>
      <w:r w:rsidR="004901C3" w:rsidRPr="00580723">
        <w:rPr>
          <w:sz w:val="22"/>
          <w:szCs w:val="22"/>
        </w:rPr>
        <w:t xml:space="preserve"> </w:t>
      </w:r>
      <w:r w:rsidR="000A234D" w:rsidRPr="00580723">
        <w:rPr>
          <w:sz w:val="22"/>
          <w:szCs w:val="22"/>
        </w:rPr>
        <w:t>уменьшение доли муниципального сектора в структуре имущества городского округа;</w:t>
      </w:r>
    </w:p>
    <w:p w:rsidR="000A234D" w:rsidRPr="00580723" w:rsidRDefault="009B63BA" w:rsidP="000A234D">
      <w:pPr>
        <w:pStyle w:val="ConsPlusNormal"/>
        <w:ind w:firstLine="539"/>
        <w:jc w:val="both"/>
        <w:rPr>
          <w:sz w:val="22"/>
          <w:szCs w:val="22"/>
        </w:rPr>
      </w:pPr>
      <w:r w:rsidRPr="00580723">
        <w:rPr>
          <w:sz w:val="22"/>
          <w:szCs w:val="22"/>
        </w:rPr>
        <w:t xml:space="preserve">2) </w:t>
      </w:r>
      <w:r w:rsidR="000A234D" w:rsidRPr="00580723">
        <w:rPr>
          <w:sz w:val="22"/>
          <w:szCs w:val="22"/>
        </w:rPr>
        <w:t>снижение затрат бюджета городского округа на содержание и ремонт недвижимого имущества, не являющегося необходим</w:t>
      </w:r>
      <w:r w:rsidR="00E34B0F" w:rsidRPr="00580723">
        <w:rPr>
          <w:sz w:val="22"/>
          <w:szCs w:val="22"/>
        </w:rPr>
        <w:t>ым для осуществления полномочий органов местного самоуправления,</w:t>
      </w:r>
      <w:r w:rsidR="000A234D" w:rsidRPr="00580723">
        <w:rPr>
          <w:sz w:val="22"/>
          <w:szCs w:val="22"/>
        </w:rPr>
        <w:t xml:space="preserve"> определенных законод</w:t>
      </w:r>
      <w:r w:rsidRPr="00580723">
        <w:rPr>
          <w:sz w:val="22"/>
          <w:szCs w:val="22"/>
        </w:rPr>
        <w:t>ательством Российской Федерации;</w:t>
      </w:r>
    </w:p>
    <w:p w:rsidR="009B63BA" w:rsidRPr="00580723" w:rsidRDefault="009B63BA" w:rsidP="000A234D">
      <w:pPr>
        <w:pStyle w:val="ConsPlusNormal"/>
        <w:ind w:firstLine="539"/>
        <w:jc w:val="both"/>
        <w:rPr>
          <w:sz w:val="22"/>
          <w:szCs w:val="22"/>
        </w:rPr>
      </w:pPr>
      <w:r w:rsidRPr="00580723">
        <w:rPr>
          <w:sz w:val="22"/>
          <w:szCs w:val="22"/>
        </w:rPr>
        <w:t>3) развити</w:t>
      </w:r>
      <w:r w:rsidR="00EF26C0" w:rsidRPr="00580723">
        <w:rPr>
          <w:sz w:val="22"/>
          <w:szCs w:val="22"/>
        </w:rPr>
        <w:t>е</w:t>
      </w:r>
      <w:r w:rsidRPr="00580723">
        <w:rPr>
          <w:sz w:val="22"/>
          <w:szCs w:val="22"/>
        </w:rPr>
        <w:t xml:space="preserve"> конкурентной среды и создание дополнительных рабочих мест на территории городского округа.</w:t>
      </w:r>
    </w:p>
    <w:p w:rsidR="00625A2D" w:rsidRPr="00580723" w:rsidRDefault="00EF26C0" w:rsidP="00E34B0F">
      <w:pPr>
        <w:pStyle w:val="ConsPlusNormal"/>
        <w:ind w:firstLine="539"/>
        <w:jc w:val="both"/>
        <w:rPr>
          <w:sz w:val="22"/>
          <w:szCs w:val="22"/>
        </w:rPr>
      </w:pPr>
      <w:proofErr w:type="gramStart"/>
      <w:r w:rsidRPr="00580723">
        <w:rPr>
          <w:sz w:val="22"/>
          <w:szCs w:val="22"/>
        </w:rPr>
        <w:t>В соответствии с планом</w:t>
      </w:r>
      <w:r w:rsidR="00E34B0F" w:rsidRPr="00580723">
        <w:rPr>
          <w:sz w:val="22"/>
          <w:szCs w:val="22"/>
        </w:rPr>
        <w:t xml:space="preserve"> приватизации в 201</w:t>
      </w:r>
      <w:r w:rsidR="00C56EC7" w:rsidRPr="00580723">
        <w:rPr>
          <w:sz w:val="22"/>
          <w:szCs w:val="22"/>
        </w:rPr>
        <w:t>9</w:t>
      </w:r>
      <w:r w:rsidR="00E34B0F" w:rsidRPr="00580723">
        <w:rPr>
          <w:sz w:val="22"/>
          <w:szCs w:val="22"/>
        </w:rPr>
        <w:t>-202</w:t>
      </w:r>
      <w:r w:rsidR="00C56EC7" w:rsidRPr="00580723">
        <w:rPr>
          <w:sz w:val="22"/>
          <w:szCs w:val="22"/>
        </w:rPr>
        <w:t>1</w:t>
      </w:r>
      <w:r w:rsidR="004901C3" w:rsidRPr="00580723">
        <w:rPr>
          <w:sz w:val="22"/>
          <w:szCs w:val="22"/>
        </w:rPr>
        <w:t xml:space="preserve"> </w:t>
      </w:r>
      <w:r w:rsidR="00E34B0F" w:rsidRPr="00580723">
        <w:rPr>
          <w:sz w:val="22"/>
          <w:szCs w:val="22"/>
        </w:rPr>
        <w:t>годах предполагается приватизировать объекты муниципальной собственности, указанные в</w:t>
      </w:r>
      <w:r w:rsidR="009B63BA" w:rsidRPr="00580723">
        <w:rPr>
          <w:sz w:val="22"/>
          <w:szCs w:val="22"/>
        </w:rPr>
        <w:t xml:space="preserve"> таблице </w:t>
      </w:r>
      <w:r w:rsidR="00E34B0F" w:rsidRPr="00580723">
        <w:rPr>
          <w:sz w:val="22"/>
          <w:szCs w:val="22"/>
        </w:rPr>
        <w:t xml:space="preserve"> </w:t>
      </w:r>
      <w:r w:rsidR="004901C3" w:rsidRPr="00580723">
        <w:rPr>
          <w:sz w:val="22"/>
          <w:szCs w:val="22"/>
        </w:rPr>
        <w:t>раздел</w:t>
      </w:r>
      <w:r w:rsidR="009E2D2B" w:rsidRPr="00580723">
        <w:rPr>
          <w:sz w:val="22"/>
          <w:szCs w:val="22"/>
        </w:rPr>
        <w:t>а</w:t>
      </w:r>
      <w:r w:rsidR="00E34B0F" w:rsidRPr="00580723">
        <w:rPr>
          <w:sz w:val="22"/>
          <w:szCs w:val="22"/>
        </w:rPr>
        <w:t xml:space="preserve"> </w:t>
      </w:r>
      <w:r w:rsidR="004901C3" w:rsidRPr="00580723">
        <w:rPr>
          <w:sz w:val="22"/>
          <w:szCs w:val="22"/>
        </w:rPr>
        <w:t>2</w:t>
      </w:r>
      <w:r w:rsidR="00E34B0F" w:rsidRPr="00580723">
        <w:rPr>
          <w:sz w:val="22"/>
          <w:szCs w:val="22"/>
        </w:rPr>
        <w:t xml:space="preserve"> плана приватизации, такие как</w:t>
      </w:r>
      <w:r w:rsidR="00895B49" w:rsidRPr="00580723">
        <w:rPr>
          <w:sz w:val="22"/>
          <w:szCs w:val="22"/>
        </w:rPr>
        <w:t>,</w:t>
      </w:r>
      <w:r w:rsidR="00E34B0F" w:rsidRPr="00580723">
        <w:rPr>
          <w:sz w:val="22"/>
          <w:szCs w:val="22"/>
        </w:rPr>
        <w:t xml:space="preserve"> </w:t>
      </w:r>
      <w:r w:rsidR="009B63BA" w:rsidRPr="00580723">
        <w:rPr>
          <w:sz w:val="22"/>
          <w:szCs w:val="22"/>
        </w:rPr>
        <w:t xml:space="preserve">движимое и недвижимое имущество, в том числе </w:t>
      </w:r>
      <w:r w:rsidR="00E34B0F" w:rsidRPr="00580723">
        <w:rPr>
          <w:sz w:val="22"/>
          <w:szCs w:val="22"/>
        </w:rPr>
        <w:t xml:space="preserve">нежилые помещения, здания, строения, </w:t>
      </w:r>
      <w:r w:rsidRPr="00580723">
        <w:rPr>
          <w:sz w:val="22"/>
          <w:szCs w:val="22"/>
        </w:rPr>
        <w:t>высвобождаемый м</w:t>
      </w:r>
      <w:r w:rsidR="001C5F5F" w:rsidRPr="00580723">
        <w:rPr>
          <w:sz w:val="22"/>
          <w:szCs w:val="22"/>
        </w:rPr>
        <w:t>у</w:t>
      </w:r>
      <w:r w:rsidRPr="00580723">
        <w:rPr>
          <w:sz w:val="22"/>
          <w:szCs w:val="22"/>
        </w:rPr>
        <w:t>ниципальный автотранспорт, выработавший свой нор</w:t>
      </w:r>
      <w:r w:rsidR="001C5F5F" w:rsidRPr="00580723">
        <w:rPr>
          <w:sz w:val="22"/>
          <w:szCs w:val="22"/>
        </w:rPr>
        <w:t xml:space="preserve">мативный износ, непригодный по </w:t>
      </w:r>
      <w:r w:rsidRPr="00580723">
        <w:rPr>
          <w:sz w:val="22"/>
          <w:szCs w:val="22"/>
        </w:rPr>
        <w:t xml:space="preserve">своему функционалу </w:t>
      </w:r>
      <w:r w:rsidR="00E34B0F" w:rsidRPr="00580723">
        <w:rPr>
          <w:sz w:val="22"/>
          <w:szCs w:val="22"/>
        </w:rPr>
        <w:t>для использования в целях удовлетворения муниципальных нужд.</w:t>
      </w:r>
      <w:proofErr w:type="gramEnd"/>
    </w:p>
    <w:p w:rsidR="00625A2D" w:rsidRPr="00580723" w:rsidRDefault="00E34B0F" w:rsidP="007456A3">
      <w:pPr>
        <w:pStyle w:val="ConsPlusNormal"/>
        <w:ind w:firstLine="539"/>
        <w:jc w:val="both"/>
        <w:rPr>
          <w:sz w:val="22"/>
          <w:szCs w:val="22"/>
        </w:rPr>
      </w:pPr>
      <w:r w:rsidRPr="00580723">
        <w:rPr>
          <w:sz w:val="22"/>
          <w:szCs w:val="22"/>
        </w:rPr>
        <w:t>Исходя из анализа существующих продаж аналогичного имущества по итогам 2017</w:t>
      </w:r>
      <w:r w:rsidR="004901C3" w:rsidRPr="00580723">
        <w:rPr>
          <w:sz w:val="22"/>
          <w:szCs w:val="22"/>
        </w:rPr>
        <w:t xml:space="preserve"> </w:t>
      </w:r>
      <w:r w:rsidRPr="00580723">
        <w:rPr>
          <w:sz w:val="22"/>
          <w:szCs w:val="22"/>
        </w:rPr>
        <w:t>года, при условии полной его продажи</w:t>
      </w:r>
      <w:r w:rsidR="00BF4A1E" w:rsidRPr="00580723">
        <w:rPr>
          <w:sz w:val="22"/>
          <w:szCs w:val="22"/>
        </w:rPr>
        <w:t>,</w:t>
      </w:r>
      <w:r w:rsidRPr="00580723">
        <w:rPr>
          <w:sz w:val="22"/>
          <w:szCs w:val="22"/>
        </w:rPr>
        <w:t xml:space="preserve"> объем доходов от приватизации  имущества муниципальной собственности городского округа, включенного в план приватизации в 20</w:t>
      </w:r>
      <w:r w:rsidR="00C56EC7" w:rsidRPr="00580723">
        <w:rPr>
          <w:sz w:val="22"/>
          <w:szCs w:val="22"/>
        </w:rPr>
        <w:t xml:space="preserve">19 </w:t>
      </w:r>
      <w:r w:rsidRPr="00580723">
        <w:rPr>
          <w:sz w:val="22"/>
          <w:szCs w:val="22"/>
        </w:rPr>
        <w:t>году может составить</w:t>
      </w:r>
      <w:r w:rsidR="00BE6E71" w:rsidRPr="00580723">
        <w:rPr>
          <w:sz w:val="22"/>
          <w:szCs w:val="22"/>
        </w:rPr>
        <w:t xml:space="preserve"> </w:t>
      </w:r>
      <w:r w:rsidRPr="00580723">
        <w:rPr>
          <w:sz w:val="22"/>
          <w:szCs w:val="22"/>
        </w:rPr>
        <w:t xml:space="preserve">порядка </w:t>
      </w:r>
      <w:r w:rsidR="00BE6E71" w:rsidRPr="00580723">
        <w:rPr>
          <w:sz w:val="22"/>
          <w:szCs w:val="22"/>
        </w:rPr>
        <w:t xml:space="preserve"> </w:t>
      </w:r>
      <w:r w:rsidR="0016582F" w:rsidRPr="00580723">
        <w:rPr>
          <w:sz w:val="22"/>
          <w:szCs w:val="22"/>
        </w:rPr>
        <w:t>3284,00</w:t>
      </w:r>
      <w:r w:rsidR="00FB385B" w:rsidRPr="00580723">
        <w:rPr>
          <w:sz w:val="22"/>
          <w:szCs w:val="22"/>
        </w:rPr>
        <w:t xml:space="preserve"> тыс</w:t>
      </w:r>
      <w:proofErr w:type="gramStart"/>
      <w:r w:rsidR="00FB385B" w:rsidRPr="00580723">
        <w:rPr>
          <w:sz w:val="22"/>
          <w:szCs w:val="22"/>
        </w:rPr>
        <w:t>.</w:t>
      </w:r>
      <w:r w:rsidR="00BE6E71" w:rsidRPr="00580723">
        <w:rPr>
          <w:sz w:val="22"/>
          <w:szCs w:val="22"/>
        </w:rPr>
        <w:t>р</w:t>
      </w:r>
      <w:proofErr w:type="gramEnd"/>
      <w:r w:rsidR="00BE6E71" w:rsidRPr="00580723">
        <w:rPr>
          <w:sz w:val="22"/>
          <w:szCs w:val="22"/>
        </w:rPr>
        <w:t>уб.</w:t>
      </w:r>
      <w:r w:rsidR="00C56EC7" w:rsidRPr="00580723">
        <w:rPr>
          <w:sz w:val="22"/>
          <w:szCs w:val="22"/>
        </w:rPr>
        <w:t>, в 2020</w:t>
      </w:r>
      <w:r w:rsidR="00FB385B" w:rsidRPr="00580723">
        <w:rPr>
          <w:sz w:val="22"/>
          <w:szCs w:val="22"/>
        </w:rPr>
        <w:t xml:space="preserve"> году – порядка </w:t>
      </w:r>
      <w:r w:rsidR="0016582F" w:rsidRPr="00580723">
        <w:rPr>
          <w:sz w:val="22"/>
          <w:szCs w:val="22"/>
        </w:rPr>
        <w:t>2406,00</w:t>
      </w:r>
      <w:r w:rsidR="00FB385B" w:rsidRPr="00580723">
        <w:rPr>
          <w:sz w:val="22"/>
          <w:szCs w:val="22"/>
        </w:rPr>
        <w:t xml:space="preserve"> тыс.руб. и в 202</w:t>
      </w:r>
      <w:r w:rsidR="00C56EC7" w:rsidRPr="00580723">
        <w:rPr>
          <w:sz w:val="22"/>
          <w:szCs w:val="22"/>
        </w:rPr>
        <w:t>1</w:t>
      </w:r>
      <w:r w:rsidR="004901C3" w:rsidRPr="00580723">
        <w:rPr>
          <w:sz w:val="22"/>
          <w:szCs w:val="22"/>
        </w:rPr>
        <w:t xml:space="preserve"> </w:t>
      </w:r>
      <w:r w:rsidR="00FB385B" w:rsidRPr="00580723">
        <w:rPr>
          <w:sz w:val="22"/>
          <w:szCs w:val="22"/>
        </w:rPr>
        <w:t xml:space="preserve">году – порядка </w:t>
      </w:r>
      <w:r w:rsidR="0016582F" w:rsidRPr="00580723">
        <w:rPr>
          <w:sz w:val="22"/>
          <w:szCs w:val="22"/>
        </w:rPr>
        <w:t xml:space="preserve">2156,00 </w:t>
      </w:r>
      <w:r w:rsidR="00A11ACC" w:rsidRPr="00580723">
        <w:rPr>
          <w:sz w:val="22"/>
          <w:szCs w:val="22"/>
        </w:rPr>
        <w:t>тыс.руб. Указанные суммы доходов являются планируемыми, при этом суммы фактических доходов по итогам каждого периода могут быть значительно выше, при условии внесения дополнений в план приватизаци</w:t>
      </w:r>
      <w:r w:rsidR="007456A3" w:rsidRPr="00580723">
        <w:rPr>
          <w:sz w:val="22"/>
          <w:szCs w:val="22"/>
        </w:rPr>
        <w:t xml:space="preserve">и в соответствии </w:t>
      </w:r>
      <w:r w:rsidR="007456A3" w:rsidRPr="00580723">
        <w:rPr>
          <w:bCs/>
          <w:sz w:val="22"/>
          <w:szCs w:val="22"/>
        </w:rPr>
        <w:t xml:space="preserve">с </w:t>
      </w:r>
      <w:r w:rsidR="004901C3" w:rsidRPr="00580723">
        <w:rPr>
          <w:bCs/>
          <w:sz w:val="22"/>
          <w:szCs w:val="22"/>
        </w:rPr>
        <w:t>Положением о п</w:t>
      </w:r>
      <w:r w:rsidR="007456A3" w:rsidRPr="00580723">
        <w:rPr>
          <w:bCs/>
          <w:sz w:val="22"/>
          <w:szCs w:val="22"/>
        </w:rPr>
        <w:t>орядк</w:t>
      </w:r>
      <w:r w:rsidR="004901C3" w:rsidRPr="00580723">
        <w:rPr>
          <w:bCs/>
          <w:sz w:val="22"/>
          <w:szCs w:val="22"/>
        </w:rPr>
        <w:t>е</w:t>
      </w:r>
      <w:r w:rsidR="007456A3" w:rsidRPr="00580723">
        <w:rPr>
          <w:bCs/>
          <w:sz w:val="22"/>
          <w:szCs w:val="22"/>
        </w:rPr>
        <w:t xml:space="preserve"> приватизации муниципального имущества городского округа</w:t>
      </w:r>
      <w:r w:rsidR="004901C3" w:rsidRPr="00580723">
        <w:rPr>
          <w:bCs/>
          <w:sz w:val="22"/>
          <w:szCs w:val="22"/>
        </w:rPr>
        <w:t xml:space="preserve"> Навашинский Нижегородской области</w:t>
      </w:r>
      <w:r w:rsidR="007456A3" w:rsidRPr="00580723">
        <w:rPr>
          <w:bCs/>
          <w:sz w:val="22"/>
          <w:szCs w:val="22"/>
        </w:rPr>
        <w:t xml:space="preserve">, утвержденным Решением Совета депутатов от </w:t>
      </w:r>
      <w:r w:rsidR="007456A3" w:rsidRPr="00580723">
        <w:rPr>
          <w:sz w:val="22"/>
          <w:szCs w:val="22"/>
        </w:rPr>
        <w:t>24.08.2016 №174.</w:t>
      </w:r>
    </w:p>
    <w:p w:rsidR="007456A3" w:rsidRPr="00580723" w:rsidRDefault="007456A3" w:rsidP="007456A3">
      <w:pPr>
        <w:pStyle w:val="ConsPlusNormal"/>
        <w:ind w:firstLine="539"/>
        <w:jc w:val="both"/>
        <w:rPr>
          <w:sz w:val="22"/>
          <w:szCs w:val="22"/>
        </w:rPr>
      </w:pPr>
      <w:r w:rsidRPr="00580723">
        <w:rPr>
          <w:sz w:val="22"/>
          <w:szCs w:val="22"/>
        </w:rPr>
        <w:t xml:space="preserve">Возможные риски на исполнение </w:t>
      </w:r>
      <w:r w:rsidR="004901C3" w:rsidRPr="00580723">
        <w:rPr>
          <w:sz w:val="22"/>
          <w:szCs w:val="22"/>
        </w:rPr>
        <w:t>п</w:t>
      </w:r>
      <w:r w:rsidRPr="00580723">
        <w:rPr>
          <w:sz w:val="22"/>
          <w:szCs w:val="22"/>
        </w:rPr>
        <w:t xml:space="preserve">лана </w:t>
      </w:r>
      <w:r w:rsidR="00335B19" w:rsidRPr="00580723">
        <w:rPr>
          <w:sz w:val="22"/>
          <w:szCs w:val="22"/>
        </w:rPr>
        <w:t xml:space="preserve">приватизации могут оказать следующие факторы: </w:t>
      </w:r>
    </w:p>
    <w:p w:rsidR="00335B19" w:rsidRPr="00580723" w:rsidRDefault="00335B19" w:rsidP="007456A3">
      <w:pPr>
        <w:pStyle w:val="ConsPlusNormal"/>
        <w:ind w:firstLine="539"/>
        <w:jc w:val="both"/>
        <w:rPr>
          <w:sz w:val="22"/>
          <w:szCs w:val="22"/>
        </w:rPr>
      </w:pPr>
      <w:r w:rsidRPr="00580723">
        <w:rPr>
          <w:sz w:val="22"/>
          <w:szCs w:val="22"/>
        </w:rPr>
        <w:t>1</w:t>
      </w:r>
      <w:r w:rsidR="00BF4A1E" w:rsidRPr="00580723">
        <w:rPr>
          <w:sz w:val="22"/>
          <w:szCs w:val="22"/>
        </w:rPr>
        <w:t>)</w:t>
      </w:r>
      <w:r w:rsidRPr="00580723">
        <w:rPr>
          <w:sz w:val="22"/>
          <w:szCs w:val="22"/>
        </w:rPr>
        <w:t xml:space="preserve"> снижение покупательской способности граждан и юридических лиц;</w:t>
      </w:r>
    </w:p>
    <w:p w:rsidR="00335B19" w:rsidRPr="00580723" w:rsidRDefault="00335B19" w:rsidP="007456A3">
      <w:pPr>
        <w:pStyle w:val="ConsPlusNormal"/>
        <w:ind w:firstLine="539"/>
        <w:jc w:val="both"/>
        <w:rPr>
          <w:sz w:val="22"/>
          <w:szCs w:val="22"/>
        </w:rPr>
      </w:pPr>
      <w:r w:rsidRPr="00580723">
        <w:rPr>
          <w:sz w:val="22"/>
          <w:szCs w:val="22"/>
        </w:rPr>
        <w:t>2</w:t>
      </w:r>
      <w:r w:rsidR="00BF4A1E" w:rsidRPr="00580723">
        <w:rPr>
          <w:sz w:val="22"/>
          <w:szCs w:val="22"/>
        </w:rPr>
        <w:t>)</w:t>
      </w:r>
      <w:r w:rsidRPr="00580723">
        <w:rPr>
          <w:sz w:val="22"/>
          <w:szCs w:val="22"/>
        </w:rPr>
        <w:t xml:space="preserve"> отсутствие привлекательности части объектов в связи с их физическим состоянием, а также отдаленностью места расположения от центра городского округа;</w:t>
      </w:r>
    </w:p>
    <w:p w:rsidR="00335B19" w:rsidRPr="00580723" w:rsidRDefault="00335B19" w:rsidP="007456A3">
      <w:pPr>
        <w:pStyle w:val="ConsPlusNormal"/>
        <w:ind w:firstLine="539"/>
        <w:jc w:val="both"/>
        <w:rPr>
          <w:sz w:val="22"/>
          <w:szCs w:val="22"/>
        </w:rPr>
      </w:pPr>
      <w:r w:rsidRPr="00580723">
        <w:rPr>
          <w:sz w:val="22"/>
          <w:szCs w:val="22"/>
        </w:rPr>
        <w:t>3</w:t>
      </w:r>
      <w:r w:rsidR="00BF4A1E" w:rsidRPr="00580723">
        <w:rPr>
          <w:sz w:val="22"/>
          <w:szCs w:val="22"/>
        </w:rPr>
        <w:t>)</w:t>
      </w:r>
      <w:r w:rsidRPr="00580723">
        <w:rPr>
          <w:sz w:val="22"/>
          <w:szCs w:val="22"/>
        </w:rPr>
        <w:t xml:space="preserve"> осуществление продажи муниципального имущества посредством публичного предложения (снижение минимальной цены продажи до 50%) в связи с признанием аукционов </w:t>
      </w:r>
      <w:proofErr w:type="gramStart"/>
      <w:r w:rsidRPr="00580723">
        <w:rPr>
          <w:sz w:val="22"/>
          <w:szCs w:val="22"/>
        </w:rPr>
        <w:t>несостоявшимися</w:t>
      </w:r>
      <w:proofErr w:type="gramEnd"/>
      <w:r w:rsidRPr="00580723">
        <w:rPr>
          <w:sz w:val="22"/>
          <w:szCs w:val="22"/>
        </w:rPr>
        <w:t>.</w:t>
      </w:r>
    </w:p>
    <w:p w:rsidR="001125B6" w:rsidRPr="00810F2C" w:rsidRDefault="0099701E" w:rsidP="0099701E">
      <w:pPr>
        <w:jc w:val="center"/>
        <w:rPr>
          <w:sz w:val="26"/>
          <w:szCs w:val="26"/>
        </w:rPr>
      </w:pPr>
      <w:r w:rsidRPr="00663B1D">
        <w:rPr>
          <w:sz w:val="26"/>
          <w:szCs w:val="26"/>
        </w:rPr>
        <w:br w:type="page"/>
      </w:r>
      <w:r w:rsidR="00BF4A1E" w:rsidRPr="00810F2C">
        <w:rPr>
          <w:sz w:val="26"/>
          <w:szCs w:val="26"/>
        </w:rPr>
        <w:lastRenderedPageBreak/>
        <w:t>Р</w:t>
      </w:r>
      <w:r w:rsidR="004D4CFE" w:rsidRPr="00810F2C">
        <w:rPr>
          <w:sz w:val="26"/>
          <w:szCs w:val="26"/>
        </w:rPr>
        <w:t>аздел 2. Перечень имущества муниципальной собственности</w:t>
      </w:r>
    </w:p>
    <w:p w:rsidR="004D4CFE" w:rsidRPr="00810F2C" w:rsidRDefault="004D4CFE" w:rsidP="004D4CFE">
      <w:pPr>
        <w:pStyle w:val="ConsPlusNormal"/>
        <w:jc w:val="center"/>
        <w:rPr>
          <w:sz w:val="26"/>
          <w:szCs w:val="26"/>
        </w:rPr>
      </w:pPr>
      <w:r w:rsidRPr="00810F2C">
        <w:rPr>
          <w:bCs/>
          <w:sz w:val="26"/>
          <w:szCs w:val="26"/>
        </w:rPr>
        <w:t>городского округа Навашинский Нижегородской области</w:t>
      </w:r>
      <w:r w:rsidRPr="00810F2C">
        <w:rPr>
          <w:sz w:val="26"/>
          <w:szCs w:val="26"/>
        </w:rPr>
        <w:t xml:space="preserve">, </w:t>
      </w:r>
    </w:p>
    <w:p w:rsidR="00663B1D" w:rsidRDefault="004D4CFE" w:rsidP="00810F2C">
      <w:pPr>
        <w:pStyle w:val="ConsPlusNormal"/>
        <w:jc w:val="center"/>
        <w:rPr>
          <w:szCs w:val="28"/>
        </w:rPr>
      </w:pPr>
      <w:r w:rsidRPr="00810F2C">
        <w:rPr>
          <w:sz w:val="26"/>
          <w:szCs w:val="26"/>
        </w:rPr>
        <w:t>подлежащего приватизации</w:t>
      </w:r>
      <w:r w:rsidR="00810F2C" w:rsidRPr="00810F2C">
        <w:rPr>
          <w:sz w:val="26"/>
          <w:szCs w:val="26"/>
        </w:rPr>
        <w:t xml:space="preserve"> </w:t>
      </w:r>
      <w:r w:rsidRPr="00810F2C">
        <w:rPr>
          <w:sz w:val="26"/>
          <w:szCs w:val="26"/>
        </w:rPr>
        <w:t>в 201</w:t>
      </w:r>
      <w:r w:rsidR="00C56EC7" w:rsidRPr="00810F2C">
        <w:rPr>
          <w:sz w:val="26"/>
          <w:szCs w:val="26"/>
        </w:rPr>
        <w:t>9</w:t>
      </w:r>
      <w:r w:rsidR="0030203A">
        <w:rPr>
          <w:sz w:val="26"/>
          <w:szCs w:val="26"/>
        </w:rPr>
        <w:t xml:space="preserve"> году</w:t>
      </w:r>
      <w:r w:rsidRPr="00810F2C">
        <w:rPr>
          <w:sz w:val="26"/>
          <w:szCs w:val="26"/>
        </w:rPr>
        <w:t xml:space="preserve"> </w:t>
      </w:r>
    </w:p>
    <w:p w:rsidR="00810F2C" w:rsidRPr="00810F2C" w:rsidRDefault="00810F2C" w:rsidP="00810F2C">
      <w:pPr>
        <w:pStyle w:val="ConsPlusNormal"/>
        <w:jc w:val="center"/>
        <w:rPr>
          <w:szCs w:val="28"/>
        </w:rPr>
      </w:pPr>
    </w:p>
    <w:tbl>
      <w:tblPr>
        <w:tblpPr w:leftFromText="180" w:rightFromText="180" w:vertAnchor="text" w:horzAnchor="margin" w:tblpY="8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835"/>
        <w:gridCol w:w="2518"/>
        <w:gridCol w:w="1734"/>
        <w:gridCol w:w="2235"/>
      </w:tblGrid>
      <w:tr w:rsidR="00663B1D" w:rsidRPr="002A57CC" w:rsidTr="000F48BF">
        <w:trPr>
          <w:trHeight w:val="999"/>
        </w:trPr>
        <w:tc>
          <w:tcPr>
            <w:tcW w:w="709" w:type="dxa"/>
            <w:vAlign w:val="center"/>
          </w:tcPr>
          <w:p w:rsidR="00663B1D" w:rsidRPr="002A57CC" w:rsidRDefault="00663B1D" w:rsidP="00663B1D">
            <w:pPr>
              <w:pStyle w:val="20"/>
              <w:jc w:val="center"/>
              <w:rPr>
                <w:sz w:val="26"/>
                <w:szCs w:val="26"/>
              </w:rPr>
            </w:pPr>
            <w:r w:rsidRPr="002A57CC">
              <w:rPr>
                <w:sz w:val="26"/>
                <w:szCs w:val="26"/>
              </w:rPr>
              <w:t xml:space="preserve">№ </w:t>
            </w:r>
            <w:proofErr w:type="gramStart"/>
            <w:r w:rsidRPr="002A57CC">
              <w:rPr>
                <w:sz w:val="26"/>
                <w:szCs w:val="26"/>
              </w:rPr>
              <w:t>п</w:t>
            </w:r>
            <w:proofErr w:type="gramEnd"/>
            <w:r w:rsidRPr="002A57CC">
              <w:rPr>
                <w:sz w:val="26"/>
                <w:szCs w:val="26"/>
              </w:rPr>
              <w:t>/п</w:t>
            </w:r>
          </w:p>
        </w:tc>
        <w:tc>
          <w:tcPr>
            <w:tcW w:w="2835" w:type="dxa"/>
            <w:vAlign w:val="center"/>
          </w:tcPr>
          <w:p w:rsidR="00663B1D" w:rsidRPr="002A57CC" w:rsidRDefault="00663B1D" w:rsidP="00663B1D">
            <w:pPr>
              <w:pStyle w:val="20"/>
              <w:jc w:val="center"/>
              <w:rPr>
                <w:sz w:val="26"/>
                <w:szCs w:val="26"/>
              </w:rPr>
            </w:pPr>
            <w:r w:rsidRPr="002A57CC">
              <w:rPr>
                <w:sz w:val="26"/>
                <w:szCs w:val="26"/>
              </w:rPr>
              <w:t>Наименование объекта</w:t>
            </w:r>
          </w:p>
        </w:tc>
        <w:tc>
          <w:tcPr>
            <w:tcW w:w="2518" w:type="dxa"/>
            <w:vAlign w:val="center"/>
          </w:tcPr>
          <w:p w:rsidR="00663B1D" w:rsidRPr="002A57CC" w:rsidRDefault="00663B1D" w:rsidP="00663B1D">
            <w:pPr>
              <w:pStyle w:val="20"/>
              <w:jc w:val="center"/>
              <w:rPr>
                <w:sz w:val="26"/>
                <w:szCs w:val="26"/>
              </w:rPr>
            </w:pPr>
            <w:r w:rsidRPr="002A57CC">
              <w:rPr>
                <w:sz w:val="26"/>
                <w:szCs w:val="26"/>
              </w:rPr>
              <w:t>Адрес объекта</w:t>
            </w:r>
          </w:p>
        </w:tc>
        <w:tc>
          <w:tcPr>
            <w:tcW w:w="1734" w:type="dxa"/>
            <w:vAlign w:val="center"/>
          </w:tcPr>
          <w:p w:rsidR="00663B1D" w:rsidRPr="000F48BF" w:rsidRDefault="00663B1D" w:rsidP="00663B1D">
            <w:pPr>
              <w:pStyle w:val="20"/>
              <w:jc w:val="center"/>
              <w:rPr>
                <w:sz w:val="25"/>
                <w:szCs w:val="25"/>
              </w:rPr>
            </w:pPr>
            <w:r w:rsidRPr="000F48BF">
              <w:rPr>
                <w:sz w:val="25"/>
                <w:szCs w:val="25"/>
              </w:rPr>
              <w:t>Способ приватизации</w:t>
            </w:r>
          </w:p>
        </w:tc>
        <w:tc>
          <w:tcPr>
            <w:tcW w:w="2235" w:type="dxa"/>
            <w:vAlign w:val="center"/>
          </w:tcPr>
          <w:p w:rsidR="00663B1D" w:rsidRPr="002A57CC" w:rsidRDefault="00663B1D" w:rsidP="00663B1D">
            <w:pPr>
              <w:pStyle w:val="20"/>
              <w:jc w:val="center"/>
              <w:rPr>
                <w:sz w:val="26"/>
                <w:szCs w:val="26"/>
              </w:rPr>
            </w:pPr>
            <w:r w:rsidRPr="002A57CC">
              <w:rPr>
                <w:sz w:val="26"/>
                <w:szCs w:val="26"/>
              </w:rPr>
              <w:t>Предполагаемый срок приватизации</w:t>
            </w:r>
          </w:p>
        </w:tc>
      </w:tr>
      <w:tr w:rsidR="00663B1D" w:rsidRPr="002A57CC" w:rsidTr="000F48BF">
        <w:trPr>
          <w:trHeight w:val="999"/>
        </w:trPr>
        <w:tc>
          <w:tcPr>
            <w:tcW w:w="709" w:type="dxa"/>
            <w:vAlign w:val="center"/>
          </w:tcPr>
          <w:p w:rsidR="00663B1D" w:rsidRPr="002A57CC" w:rsidRDefault="00C56EC7" w:rsidP="00663B1D">
            <w:pPr>
              <w:pStyle w:val="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35" w:type="dxa"/>
          </w:tcPr>
          <w:p w:rsidR="00663B1D" w:rsidRPr="000F48BF" w:rsidRDefault="0039580D" w:rsidP="00663B1D">
            <w:pPr>
              <w:ind w:left="-108" w:right="-108"/>
              <w:rPr>
                <w:sz w:val="26"/>
                <w:szCs w:val="26"/>
              </w:rPr>
            </w:pPr>
            <w:r w:rsidRPr="000F48BF">
              <w:rPr>
                <w:sz w:val="26"/>
                <w:szCs w:val="26"/>
              </w:rPr>
              <w:t>Нежилое здание (школа), площадью 482,1 кв.м., кадастровый номер 52:37:1100003:420,</w:t>
            </w:r>
            <w:r w:rsidR="000F48BF" w:rsidRPr="000F48BF">
              <w:rPr>
                <w:sz w:val="26"/>
                <w:szCs w:val="26"/>
              </w:rPr>
              <w:t xml:space="preserve">                </w:t>
            </w:r>
            <w:r w:rsidRPr="000F48BF">
              <w:rPr>
                <w:sz w:val="26"/>
                <w:szCs w:val="26"/>
              </w:rPr>
              <w:t xml:space="preserve"> с земельным участком, площадью 25000 кв.м.,</w:t>
            </w:r>
            <w:r w:rsidR="000F48BF" w:rsidRPr="000F48BF">
              <w:rPr>
                <w:sz w:val="26"/>
                <w:szCs w:val="26"/>
              </w:rPr>
              <w:t xml:space="preserve">           </w:t>
            </w:r>
            <w:r w:rsidRPr="000F48BF">
              <w:rPr>
                <w:sz w:val="26"/>
                <w:szCs w:val="26"/>
              </w:rPr>
              <w:t xml:space="preserve"> с кадастровым номером 52:37:1100003:256</w:t>
            </w:r>
          </w:p>
        </w:tc>
        <w:tc>
          <w:tcPr>
            <w:tcW w:w="2518" w:type="dxa"/>
          </w:tcPr>
          <w:p w:rsidR="00663B1D" w:rsidRPr="000F48BF" w:rsidRDefault="00663B1D" w:rsidP="000F48BF">
            <w:pPr>
              <w:ind w:left="-108" w:right="-108"/>
              <w:rPr>
                <w:sz w:val="26"/>
                <w:szCs w:val="26"/>
              </w:rPr>
            </w:pPr>
            <w:r w:rsidRPr="000F48BF">
              <w:rPr>
                <w:sz w:val="26"/>
                <w:szCs w:val="26"/>
              </w:rPr>
              <w:t xml:space="preserve">Нижегородская область,                    </w:t>
            </w:r>
            <w:r w:rsidR="000F48BF" w:rsidRPr="000F48BF">
              <w:rPr>
                <w:sz w:val="26"/>
                <w:szCs w:val="26"/>
              </w:rPr>
              <w:t xml:space="preserve"> Навашинский район</w:t>
            </w:r>
            <w:r w:rsidRPr="000F48BF">
              <w:rPr>
                <w:sz w:val="26"/>
                <w:szCs w:val="26"/>
              </w:rPr>
              <w:t>, д. Валтово,                ул. Советская, д.21.</w:t>
            </w:r>
          </w:p>
        </w:tc>
        <w:tc>
          <w:tcPr>
            <w:tcW w:w="1734" w:type="dxa"/>
            <w:vAlign w:val="center"/>
          </w:tcPr>
          <w:p w:rsidR="00663B1D" w:rsidRPr="000F48BF" w:rsidRDefault="00B02C84" w:rsidP="00663B1D">
            <w:pPr>
              <w:pStyle w:val="20"/>
              <w:jc w:val="center"/>
              <w:rPr>
                <w:sz w:val="26"/>
                <w:szCs w:val="26"/>
              </w:rPr>
            </w:pPr>
            <w:r w:rsidRPr="000F48BF">
              <w:rPr>
                <w:sz w:val="26"/>
                <w:szCs w:val="26"/>
              </w:rPr>
              <w:t>Открытый аукцион</w:t>
            </w:r>
          </w:p>
        </w:tc>
        <w:tc>
          <w:tcPr>
            <w:tcW w:w="2235" w:type="dxa"/>
            <w:vAlign w:val="center"/>
          </w:tcPr>
          <w:p w:rsidR="00663B1D" w:rsidRPr="000F48BF" w:rsidRDefault="00663B1D" w:rsidP="00C56EC7">
            <w:pPr>
              <w:pStyle w:val="20"/>
              <w:jc w:val="center"/>
              <w:rPr>
                <w:sz w:val="26"/>
                <w:szCs w:val="26"/>
              </w:rPr>
            </w:pPr>
            <w:r w:rsidRPr="000F48BF">
              <w:rPr>
                <w:sz w:val="26"/>
                <w:szCs w:val="26"/>
              </w:rPr>
              <w:t>В течение 201</w:t>
            </w:r>
            <w:r w:rsidR="00C56EC7" w:rsidRPr="000F48BF">
              <w:rPr>
                <w:sz w:val="26"/>
                <w:szCs w:val="26"/>
              </w:rPr>
              <w:t>9</w:t>
            </w:r>
            <w:r w:rsidR="00AF6F34" w:rsidRPr="000F48BF">
              <w:rPr>
                <w:sz w:val="26"/>
                <w:szCs w:val="26"/>
              </w:rPr>
              <w:t>г.</w:t>
            </w:r>
          </w:p>
        </w:tc>
      </w:tr>
      <w:tr w:rsidR="00663B1D" w:rsidRPr="002A57CC" w:rsidTr="000F48BF">
        <w:trPr>
          <w:trHeight w:val="999"/>
        </w:trPr>
        <w:tc>
          <w:tcPr>
            <w:tcW w:w="709" w:type="dxa"/>
            <w:vAlign w:val="center"/>
          </w:tcPr>
          <w:p w:rsidR="00663B1D" w:rsidRPr="002A57CC" w:rsidRDefault="00C56EC7" w:rsidP="00663B1D">
            <w:pPr>
              <w:pStyle w:val="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835" w:type="dxa"/>
          </w:tcPr>
          <w:p w:rsidR="00663B1D" w:rsidRPr="000F48BF" w:rsidRDefault="0039580D" w:rsidP="00663B1D">
            <w:pPr>
              <w:ind w:left="-108" w:right="-108"/>
              <w:rPr>
                <w:sz w:val="26"/>
                <w:szCs w:val="26"/>
              </w:rPr>
            </w:pPr>
            <w:r w:rsidRPr="000F48BF">
              <w:rPr>
                <w:sz w:val="26"/>
                <w:szCs w:val="26"/>
              </w:rPr>
              <w:t>Нежилое здание (здание клуба), площадью 71,4 кв.м., кадастровый номер 52:37:0300013:164,</w:t>
            </w:r>
            <w:r w:rsidR="000F48BF" w:rsidRPr="000F48BF">
              <w:rPr>
                <w:sz w:val="26"/>
                <w:szCs w:val="26"/>
              </w:rPr>
              <w:t xml:space="preserve">                </w:t>
            </w:r>
            <w:r w:rsidRPr="000F48BF">
              <w:rPr>
                <w:sz w:val="26"/>
                <w:szCs w:val="26"/>
              </w:rPr>
              <w:t xml:space="preserve"> с земельным участком, площадью 720 кв.м., </w:t>
            </w:r>
            <w:r w:rsidR="000F48BF" w:rsidRPr="000F48BF">
              <w:rPr>
                <w:sz w:val="26"/>
                <w:szCs w:val="26"/>
              </w:rPr>
              <w:t xml:space="preserve">              </w:t>
            </w:r>
            <w:r w:rsidRPr="000F48BF">
              <w:rPr>
                <w:sz w:val="26"/>
                <w:szCs w:val="26"/>
              </w:rPr>
              <w:t>с кадастровым номером 52:37: 0300013:32</w:t>
            </w:r>
          </w:p>
        </w:tc>
        <w:tc>
          <w:tcPr>
            <w:tcW w:w="2518" w:type="dxa"/>
          </w:tcPr>
          <w:p w:rsidR="00663B1D" w:rsidRPr="000F48BF" w:rsidRDefault="00663B1D" w:rsidP="00663B1D">
            <w:pPr>
              <w:ind w:left="-108" w:right="-108"/>
              <w:rPr>
                <w:sz w:val="26"/>
                <w:szCs w:val="26"/>
              </w:rPr>
            </w:pPr>
            <w:r w:rsidRPr="000F48BF">
              <w:rPr>
                <w:sz w:val="26"/>
                <w:szCs w:val="26"/>
              </w:rPr>
              <w:t xml:space="preserve">Нижегородская область,                    </w:t>
            </w:r>
            <w:r w:rsidR="000F48BF" w:rsidRPr="000F48BF">
              <w:rPr>
                <w:sz w:val="26"/>
                <w:szCs w:val="26"/>
              </w:rPr>
              <w:t xml:space="preserve"> Навашинский район</w:t>
            </w:r>
            <w:r w:rsidRPr="000F48BF">
              <w:rPr>
                <w:sz w:val="26"/>
                <w:szCs w:val="26"/>
              </w:rPr>
              <w:t>,</w:t>
            </w:r>
            <w:r w:rsidR="000F48BF" w:rsidRPr="000F48BF">
              <w:rPr>
                <w:sz w:val="26"/>
                <w:szCs w:val="26"/>
              </w:rPr>
              <w:t xml:space="preserve">        </w:t>
            </w:r>
            <w:r w:rsidRPr="000F48BF">
              <w:rPr>
                <w:sz w:val="26"/>
                <w:szCs w:val="26"/>
              </w:rPr>
              <w:t xml:space="preserve"> д. Малышево,   д. 37 а.</w:t>
            </w:r>
          </w:p>
        </w:tc>
        <w:tc>
          <w:tcPr>
            <w:tcW w:w="1734" w:type="dxa"/>
            <w:vAlign w:val="center"/>
          </w:tcPr>
          <w:p w:rsidR="00663B1D" w:rsidRPr="000F48BF" w:rsidRDefault="00B02C84" w:rsidP="00663B1D">
            <w:pPr>
              <w:pStyle w:val="20"/>
              <w:jc w:val="center"/>
              <w:rPr>
                <w:sz w:val="26"/>
                <w:szCs w:val="26"/>
              </w:rPr>
            </w:pPr>
            <w:r w:rsidRPr="000F48BF">
              <w:rPr>
                <w:sz w:val="26"/>
                <w:szCs w:val="26"/>
              </w:rPr>
              <w:t>Открытый аукцион</w:t>
            </w:r>
          </w:p>
        </w:tc>
        <w:tc>
          <w:tcPr>
            <w:tcW w:w="2235" w:type="dxa"/>
            <w:vAlign w:val="center"/>
          </w:tcPr>
          <w:p w:rsidR="00663B1D" w:rsidRPr="000F48BF" w:rsidRDefault="00663B1D" w:rsidP="00C56EC7">
            <w:pPr>
              <w:pStyle w:val="20"/>
              <w:jc w:val="center"/>
              <w:rPr>
                <w:sz w:val="26"/>
                <w:szCs w:val="26"/>
              </w:rPr>
            </w:pPr>
            <w:r w:rsidRPr="000F48BF">
              <w:rPr>
                <w:sz w:val="26"/>
                <w:szCs w:val="26"/>
              </w:rPr>
              <w:t>В течение 201</w:t>
            </w:r>
            <w:r w:rsidR="00C56EC7" w:rsidRPr="000F48BF">
              <w:rPr>
                <w:sz w:val="26"/>
                <w:szCs w:val="26"/>
              </w:rPr>
              <w:t>9</w:t>
            </w:r>
            <w:r w:rsidR="00AF6F34" w:rsidRPr="000F48BF">
              <w:rPr>
                <w:sz w:val="26"/>
                <w:szCs w:val="26"/>
              </w:rPr>
              <w:t>г.</w:t>
            </w:r>
          </w:p>
        </w:tc>
      </w:tr>
      <w:tr w:rsidR="00663B1D" w:rsidRPr="002A57CC" w:rsidTr="000F48BF">
        <w:trPr>
          <w:trHeight w:val="999"/>
        </w:trPr>
        <w:tc>
          <w:tcPr>
            <w:tcW w:w="709" w:type="dxa"/>
            <w:vAlign w:val="center"/>
          </w:tcPr>
          <w:p w:rsidR="00663B1D" w:rsidRPr="002A57CC" w:rsidRDefault="00C56EC7" w:rsidP="00663B1D">
            <w:pPr>
              <w:pStyle w:val="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835" w:type="dxa"/>
          </w:tcPr>
          <w:p w:rsidR="00663B1D" w:rsidRPr="000F48BF" w:rsidRDefault="0039580D" w:rsidP="00663B1D">
            <w:pPr>
              <w:ind w:left="-108" w:right="-108"/>
              <w:rPr>
                <w:sz w:val="26"/>
                <w:szCs w:val="26"/>
              </w:rPr>
            </w:pPr>
            <w:r w:rsidRPr="000F48BF">
              <w:rPr>
                <w:sz w:val="26"/>
                <w:szCs w:val="26"/>
              </w:rPr>
              <w:t xml:space="preserve">Нежилое здание (здание администрации), площадью 105,6 кв.м., кадастровый номер 52:37:1100003:514, </w:t>
            </w:r>
            <w:r w:rsidR="000F48BF" w:rsidRPr="000F48BF">
              <w:rPr>
                <w:sz w:val="26"/>
                <w:szCs w:val="26"/>
              </w:rPr>
              <w:t xml:space="preserve">                 </w:t>
            </w:r>
            <w:r w:rsidRPr="000F48BF">
              <w:rPr>
                <w:sz w:val="26"/>
                <w:szCs w:val="26"/>
              </w:rPr>
              <w:t xml:space="preserve">с земельным участком, площадью 283,0 кв.м., </w:t>
            </w:r>
            <w:r w:rsidR="000F48BF" w:rsidRPr="000F48BF">
              <w:rPr>
                <w:sz w:val="26"/>
                <w:szCs w:val="26"/>
              </w:rPr>
              <w:t xml:space="preserve">           </w:t>
            </w:r>
            <w:r w:rsidRPr="000F48BF">
              <w:rPr>
                <w:sz w:val="26"/>
                <w:szCs w:val="26"/>
              </w:rPr>
              <w:t>с кадастровым номером 52:37:1100003:515</w:t>
            </w:r>
          </w:p>
        </w:tc>
        <w:tc>
          <w:tcPr>
            <w:tcW w:w="2518" w:type="dxa"/>
          </w:tcPr>
          <w:p w:rsidR="00663B1D" w:rsidRPr="000F48BF" w:rsidRDefault="00663B1D" w:rsidP="00663B1D">
            <w:pPr>
              <w:ind w:left="-108" w:right="-108"/>
              <w:rPr>
                <w:sz w:val="26"/>
                <w:szCs w:val="26"/>
              </w:rPr>
            </w:pPr>
            <w:r w:rsidRPr="000F48BF">
              <w:rPr>
                <w:sz w:val="26"/>
                <w:szCs w:val="26"/>
              </w:rPr>
              <w:t xml:space="preserve">Нижегородская область, </w:t>
            </w:r>
            <w:r w:rsidR="000F48BF" w:rsidRPr="000F48BF">
              <w:rPr>
                <w:sz w:val="26"/>
                <w:szCs w:val="26"/>
              </w:rPr>
              <w:t xml:space="preserve"> Навашинский район</w:t>
            </w:r>
            <w:r w:rsidRPr="000F48BF">
              <w:rPr>
                <w:sz w:val="26"/>
                <w:szCs w:val="26"/>
              </w:rPr>
              <w:t>, д. Валтово,</w:t>
            </w:r>
            <w:r w:rsidR="000F48BF" w:rsidRPr="000F48BF">
              <w:rPr>
                <w:sz w:val="26"/>
                <w:szCs w:val="26"/>
              </w:rPr>
              <w:t xml:space="preserve">                      </w:t>
            </w:r>
            <w:r w:rsidRPr="000F48BF">
              <w:rPr>
                <w:sz w:val="26"/>
                <w:szCs w:val="26"/>
              </w:rPr>
              <w:t xml:space="preserve"> ул.</w:t>
            </w:r>
            <w:r w:rsidR="000F48BF" w:rsidRPr="000F48BF">
              <w:rPr>
                <w:sz w:val="26"/>
                <w:szCs w:val="26"/>
              </w:rPr>
              <w:t xml:space="preserve"> </w:t>
            </w:r>
            <w:r w:rsidRPr="000F48BF">
              <w:rPr>
                <w:sz w:val="26"/>
                <w:szCs w:val="26"/>
              </w:rPr>
              <w:t>Советская, д.20</w:t>
            </w:r>
          </w:p>
        </w:tc>
        <w:tc>
          <w:tcPr>
            <w:tcW w:w="1734" w:type="dxa"/>
            <w:vAlign w:val="center"/>
          </w:tcPr>
          <w:p w:rsidR="00663B1D" w:rsidRPr="000F48BF" w:rsidRDefault="00B02C84" w:rsidP="00663B1D">
            <w:pPr>
              <w:pStyle w:val="20"/>
              <w:jc w:val="center"/>
              <w:rPr>
                <w:sz w:val="26"/>
                <w:szCs w:val="26"/>
              </w:rPr>
            </w:pPr>
            <w:r w:rsidRPr="000F48BF">
              <w:rPr>
                <w:sz w:val="26"/>
                <w:szCs w:val="26"/>
              </w:rPr>
              <w:t>Открытый аукцион</w:t>
            </w:r>
          </w:p>
        </w:tc>
        <w:tc>
          <w:tcPr>
            <w:tcW w:w="2235" w:type="dxa"/>
            <w:vAlign w:val="center"/>
          </w:tcPr>
          <w:p w:rsidR="00663B1D" w:rsidRPr="000F48BF" w:rsidRDefault="00663B1D" w:rsidP="00C56EC7">
            <w:pPr>
              <w:pStyle w:val="20"/>
              <w:jc w:val="center"/>
              <w:rPr>
                <w:sz w:val="26"/>
                <w:szCs w:val="26"/>
              </w:rPr>
            </w:pPr>
            <w:r w:rsidRPr="000F48BF">
              <w:rPr>
                <w:sz w:val="26"/>
                <w:szCs w:val="26"/>
              </w:rPr>
              <w:t>В течение 201</w:t>
            </w:r>
            <w:r w:rsidR="00C56EC7" w:rsidRPr="000F48BF">
              <w:rPr>
                <w:sz w:val="26"/>
                <w:szCs w:val="26"/>
              </w:rPr>
              <w:t>9</w:t>
            </w:r>
            <w:r w:rsidR="00AF6F34" w:rsidRPr="000F48BF">
              <w:rPr>
                <w:sz w:val="26"/>
                <w:szCs w:val="26"/>
              </w:rPr>
              <w:t>г.</w:t>
            </w:r>
          </w:p>
        </w:tc>
      </w:tr>
    </w:tbl>
    <w:p w:rsidR="0030203A" w:rsidRDefault="0030203A" w:rsidP="0030203A">
      <w:pPr>
        <w:jc w:val="center"/>
        <w:rPr>
          <w:sz w:val="26"/>
          <w:szCs w:val="26"/>
        </w:rPr>
      </w:pPr>
    </w:p>
    <w:p w:rsidR="000F48BF" w:rsidRDefault="000F48BF" w:rsidP="0030203A">
      <w:pPr>
        <w:jc w:val="center"/>
        <w:rPr>
          <w:sz w:val="26"/>
          <w:szCs w:val="26"/>
        </w:rPr>
      </w:pPr>
    </w:p>
    <w:p w:rsidR="0030203A" w:rsidRPr="00810F2C" w:rsidRDefault="0030203A" w:rsidP="0030203A">
      <w:pPr>
        <w:jc w:val="center"/>
        <w:rPr>
          <w:sz w:val="26"/>
          <w:szCs w:val="26"/>
        </w:rPr>
      </w:pPr>
      <w:r w:rsidRPr="00810F2C">
        <w:rPr>
          <w:sz w:val="26"/>
          <w:szCs w:val="26"/>
        </w:rPr>
        <w:t xml:space="preserve">Раздел </w:t>
      </w:r>
      <w:r>
        <w:rPr>
          <w:sz w:val="26"/>
          <w:szCs w:val="26"/>
        </w:rPr>
        <w:t>3</w:t>
      </w:r>
      <w:r w:rsidRPr="00810F2C">
        <w:rPr>
          <w:sz w:val="26"/>
          <w:szCs w:val="26"/>
        </w:rPr>
        <w:t>. Перечень имущества муниципальной собственности</w:t>
      </w:r>
    </w:p>
    <w:p w:rsidR="0030203A" w:rsidRPr="00810F2C" w:rsidRDefault="0030203A" w:rsidP="0030203A">
      <w:pPr>
        <w:pStyle w:val="ConsPlusNormal"/>
        <w:jc w:val="center"/>
        <w:rPr>
          <w:sz w:val="26"/>
          <w:szCs w:val="26"/>
        </w:rPr>
      </w:pPr>
      <w:r w:rsidRPr="00810F2C">
        <w:rPr>
          <w:bCs/>
          <w:sz w:val="26"/>
          <w:szCs w:val="26"/>
        </w:rPr>
        <w:t>городского округа Навашинский Нижегородской области</w:t>
      </w:r>
      <w:r w:rsidRPr="00810F2C">
        <w:rPr>
          <w:sz w:val="26"/>
          <w:szCs w:val="26"/>
        </w:rPr>
        <w:t xml:space="preserve">, </w:t>
      </w:r>
    </w:p>
    <w:p w:rsidR="0030203A" w:rsidRDefault="0030203A" w:rsidP="0030203A">
      <w:pPr>
        <w:pStyle w:val="ConsPlusNormal"/>
        <w:jc w:val="center"/>
        <w:rPr>
          <w:sz w:val="26"/>
          <w:szCs w:val="26"/>
        </w:rPr>
      </w:pPr>
      <w:r w:rsidRPr="00810F2C">
        <w:rPr>
          <w:sz w:val="26"/>
          <w:szCs w:val="26"/>
        </w:rPr>
        <w:t xml:space="preserve">подлежащего приватизации </w:t>
      </w:r>
      <w:r>
        <w:rPr>
          <w:sz w:val="26"/>
          <w:szCs w:val="26"/>
        </w:rPr>
        <w:t>в 2020 году.</w:t>
      </w:r>
    </w:p>
    <w:p w:rsidR="004A605E" w:rsidRDefault="004A605E" w:rsidP="0030203A">
      <w:pPr>
        <w:pStyle w:val="ConsPlusNormal"/>
        <w:jc w:val="center"/>
        <w:rPr>
          <w:sz w:val="26"/>
          <w:szCs w:val="26"/>
        </w:rPr>
      </w:pPr>
    </w:p>
    <w:p w:rsidR="004A605E" w:rsidRDefault="004A605E" w:rsidP="0030203A">
      <w:pPr>
        <w:pStyle w:val="ConsPlusNormal"/>
        <w:jc w:val="center"/>
        <w:rPr>
          <w:sz w:val="26"/>
          <w:szCs w:val="26"/>
        </w:rPr>
      </w:pPr>
    </w:p>
    <w:tbl>
      <w:tblPr>
        <w:tblpPr w:leftFromText="180" w:rightFromText="180" w:vertAnchor="text" w:horzAnchor="margin" w:tblpY="8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835"/>
        <w:gridCol w:w="2518"/>
        <w:gridCol w:w="1734"/>
        <w:gridCol w:w="2235"/>
      </w:tblGrid>
      <w:tr w:rsidR="004A605E" w:rsidRPr="002A57CC" w:rsidTr="000F48BF">
        <w:trPr>
          <w:trHeight w:val="999"/>
        </w:trPr>
        <w:tc>
          <w:tcPr>
            <w:tcW w:w="709" w:type="dxa"/>
            <w:vAlign w:val="center"/>
          </w:tcPr>
          <w:p w:rsidR="004A605E" w:rsidRPr="002A57CC" w:rsidRDefault="004A605E" w:rsidP="000F48BF">
            <w:pPr>
              <w:pStyle w:val="20"/>
              <w:jc w:val="center"/>
              <w:rPr>
                <w:sz w:val="26"/>
                <w:szCs w:val="26"/>
              </w:rPr>
            </w:pPr>
            <w:r w:rsidRPr="002A57CC">
              <w:rPr>
                <w:sz w:val="26"/>
                <w:szCs w:val="26"/>
              </w:rPr>
              <w:t xml:space="preserve">№ </w:t>
            </w:r>
            <w:proofErr w:type="gramStart"/>
            <w:r w:rsidRPr="002A57CC">
              <w:rPr>
                <w:sz w:val="26"/>
                <w:szCs w:val="26"/>
              </w:rPr>
              <w:t>п</w:t>
            </w:r>
            <w:proofErr w:type="gramEnd"/>
            <w:r w:rsidRPr="002A57CC">
              <w:rPr>
                <w:sz w:val="26"/>
                <w:szCs w:val="26"/>
              </w:rPr>
              <w:t>/п</w:t>
            </w:r>
          </w:p>
        </w:tc>
        <w:tc>
          <w:tcPr>
            <w:tcW w:w="2835" w:type="dxa"/>
            <w:vAlign w:val="center"/>
          </w:tcPr>
          <w:p w:rsidR="004A605E" w:rsidRPr="002A57CC" w:rsidRDefault="004A605E" w:rsidP="000F48BF">
            <w:pPr>
              <w:pStyle w:val="20"/>
              <w:jc w:val="center"/>
              <w:rPr>
                <w:sz w:val="26"/>
                <w:szCs w:val="26"/>
              </w:rPr>
            </w:pPr>
            <w:r w:rsidRPr="002A57CC">
              <w:rPr>
                <w:sz w:val="26"/>
                <w:szCs w:val="26"/>
              </w:rPr>
              <w:t>Наименование объекта</w:t>
            </w:r>
          </w:p>
        </w:tc>
        <w:tc>
          <w:tcPr>
            <w:tcW w:w="2518" w:type="dxa"/>
            <w:vAlign w:val="center"/>
          </w:tcPr>
          <w:p w:rsidR="004A605E" w:rsidRPr="002A57CC" w:rsidRDefault="004A605E" w:rsidP="000F48BF">
            <w:pPr>
              <w:pStyle w:val="20"/>
              <w:jc w:val="center"/>
              <w:rPr>
                <w:sz w:val="26"/>
                <w:szCs w:val="26"/>
              </w:rPr>
            </w:pPr>
            <w:r w:rsidRPr="002A57CC">
              <w:rPr>
                <w:sz w:val="26"/>
                <w:szCs w:val="26"/>
              </w:rPr>
              <w:t>Адрес объекта</w:t>
            </w:r>
          </w:p>
        </w:tc>
        <w:tc>
          <w:tcPr>
            <w:tcW w:w="1734" w:type="dxa"/>
            <w:vAlign w:val="center"/>
          </w:tcPr>
          <w:p w:rsidR="004A605E" w:rsidRPr="000F48BF" w:rsidRDefault="004A605E" w:rsidP="000F48BF">
            <w:pPr>
              <w:pStyle w:val="20"/>
              <w:jc w:val="center"/>
              <w:rPr>
                <w:sz w:val="25"/>
                <w:szCs w:val="25"/>
              </w:rPr>
            </w:pPr>
            <w:r w:rsidRPr="000F48BF">
              <w:rPr>
                <w:sz w:val="25"/>
                <w:szCs w:val="25"/>
              </w:rPr>
              <w:t>Способ приватизации</w:t>
            </w:r>
          </w:p>
        </w:tc>
        <w:tc>
          <w:tcPr>
            <w:tcW w:w="2235" w:type="dxa"/>
            <w:vAlign w:val="center"/>
          </w:tcPr>
          <w:p w:rsidR="004A605E" w:rsidRPr="002A57CC" w:rsidRDefault="004A605E" w:rsidP="000F48BF">
            <w:pPr>
              <w:pStyle w:val="20"/>
              <w:jc w:val="center"/>
              <w:rPr>
                <w:sz w:val="26"/>
                <w:szCs w:val="26"/>
              </w:rPr>
            </w:pPr>
            <w:r w:rsidRPr="002A57CC">
              <w:rPr>
                <w:sz w:val="26"/>
                <w:szCs w:val="26"/>
              </w:rPr>
              <w:t>Предполагаемый срок приватизации</w:t>
            </w:r>
          </w:p>
        </w:tc>
      </w:tr>
      <w:tr w:rsidR="004A605E" w:rsidRPr="004A605E" w:rsidTr="000F48BF">
        <w:trPr>
          <w:trHeight w:val="999"/>
        </w:trPr>
        <w:tc>
          <w:tcPr>
            <w:tcW w:w="709" w:type="dxa"/>
            <w:vAlign w:val="center"/>
          </w:tcPr>
          <w:p w:rsidR="004A605E" w:rsidRPr="002A57CC" w:rsidRDefault="004A605E" w:rsidP="004A605E">
            <w:pPr>
              <w:pStyle w:val="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35" w:type="dxa"/>
          </w:tcPr>
          <w:p w:rsidR="004A605E" w:rsidRPr="000F48BF" w:rsidRDefault="004A605E" w:rsidP="004A605E">
            <w:pPr>
              <w:ind w:left="-108" w:right="-108"/>
              <w:rPr>
                <w:sz w:val="26"/>
                <w:szCs w:val="26"/>
              </w:rPr>
            </w:pPr>
            <w:r w:rsidRPr="000F48BF">
              <w:rPr>
                <w:sz w:val="26"/>
                <w:szCs w:val="26"/>
              </w:rPr>
              <w:t>Здание Сонинской школы, общей площадью 250,0 кв.м., с земельным участком под объектом.</w:t>
            </w:r>
          </w:p>
        </w:tc>
        <w:tc>
          <w:tcPr>
            <w:tcW w:w="2518" w:type="dxa"/>
          </w:tcPr>
          <w:p w:rsidR="004A605E" w:rsidRPr="000F48BF" w:rsidRDefault="004A605E" w:rsidP="004A605E">
            <w:pPr>
              <w:ind w:left="-108" w:right="-108"/>
              <w:rPr>
                <w:sz w:val="26"/>
                <w:szCs w:val="26"/>
              </w:rPr>
            </w:pPr>
            <w:r w:rsidRPr="000F48BF">
              <w:rPr>
                <w:sz w:val="26"/>
                <w:szCs w:val="26"/>
              </w:rPr>
              <w:t xml:space="preserve">Нижегородская область, </w:t>
            </w:r>
            <w:r w:rsidR="000F48BF" w:rsidRPr="000F48BF">
              <w:rPr>
                <w:sz w:val="26"/>
                <w:szCs w:val="26"/>
              </w:rPr>
              <w:t xml:space="preserve"> Навашинский район</w:t>
            </w:r>
            <w:r w:rsidRPr="000F48BF">
              <w:rPr>
                <w:sz w:val="26"/>
                <w:szCs w:val="26"/>
              </w:rPr>
              <w:t>, с</w:t>
            </w:r>
            <w:proofErr w:type="gramStart"/>
            <w:r w:rsidRPr="000F48BF">
              <w:rPr>
                <w:sz w:val="26"/>
                <w:szCs w:val="26"/>
              </w:rPr>
              <w:t>.С</w:t>
            </w:r>
            <w:proofErr w:type="gramEnd"/>
            <w:r w:rsidRPr="000F48BF">
              <w:rPr>
                <w:sz w:val="26"/>
                <w:szCs w:val="26"/>
              </w:rPr>
              <w:t>онино, ул.Трудовая, д.1</w:t>
            </w:r>
          </w:p>
        </w:tc>
        <w:tc>
          <w:tcPr>
            <w:tcW w:w="1734" w:type="dxa"/>
            <w:vAlign w:val="center"/>
          </w:tcPr>
          <w:p w:rsidR="004A605E" w:rsidRPr="000F48BF" w:rsidRDefault="004A605E" w:rsidP="004A605E">
            <w:pPr>
              <w:pStyle w:val="20"/>
              <w:jc w:val="center"/>
              <w:rPr>
                <w:sz w:val="26"/>
                <w:szCs w:val="26"/>
              </w:rPr>
            </w:pPr>
            <w:r w:rsidRPr="000F48BF">
              <w:rPr>
                <w:sz w:val="26"/>
                <w:szCs w:val="26"/>
              </w:rPr>
              <w:t>Открытый аукцион</w:t>
            </w:r>
          </w:p>
        </w:tc>
        <w:tc>
          <w:tcPr>
            <w:tcW w:w="2235" w:type="dxa"/>
            <w:vAlign w:val="center"/>
          </w:tcPr>
          <w:p w:rsidR="004A605E" w:rsidRPr="000F48BF" w:rsidRDefault="004A605E" w:rsidP="004A605E">
            <w:pPr>
              <w:pStyle w:val="20"/>
              <w:jc w:val="center"/>
              <w:rPr>
                <w:sz w:val="26"/>
                <w:szCs w:val="26"/>
              </w:rPr>
            </w:pPr>
            <w:r w:rsidRPr="000F48BF">
              <w:rPr>
                <w:sz w:val="26"/>
                <w:szCs w:val="26"/>
              </w:rPr>
              <w:t>В течение 2020г.</w:t>
            </w:r>
          </w:p>
        </w:tc>
      </w:tr>
      <w:tr w:rsidR="004A605E" w:rsidRPr="004A605E" w:rsidTr="000F48BF">
        <w:trPr>
          <w:trHeight w:val="999"/>
        </w:trPr>
        <w:tc>
          <w:tcPr>
            <w:tcW w:w="709" w:type="dxa"/>
            <w:vAlign w:val="center"/>
          </w:tcPr>
          <w:p w:rsidR="004A605E" w:rsidRPr="002A57CC" w:rsidRDefault="004A605E" w:rsidP="004A605E">
            <w:pPr>
              <w:pStyle w:val="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835" w:type="dxa"/>
          </w:tcPr>
          <w:p w:rsidR="004A605E" w:rsidRPr="000F48BF" w:rsidRDefault="000F48BF" w:rsidP="004A605E">
            <w:pPr>
              <w:ind w:left="-108" w:right="-108"/>
              <w:rPr>
                <w:sz w:val="26"/>
                <w:szCs w:val="26"/>
              </w:rPr>
            </w:pPr>
            <w:r w:rsidRPr="000F48BF">
              <w:rPr>
                <w:sz w:val="26"/>
                <w:szCs w:val="26"/>
              </w:rPr>
              <w:t xml:space="preserve">Нежилое здание (фруктохранилище), площадью 538,5 кв.м., </w:t>
            </w:r>
            <w:r w:rsidRPr="000F48BF">
              <w:rPr>
                <w:sz w:val="26"/>
                <w:szCs w:val="26"/>
              </w:rPr>
              <w:lastRenderedPageBreak/>
              <w:t>кадастровый номер 52:37:0600012:956,                      с земельным участком, площадью 3333 кв.м.,                с кадастровым номером 52:37: 0600012:653</w:t>
            </w:r>
            <w:r w:rsidR="004A605E" w:rsidRPr="000F48BF">
              <w:rPr>
                <w:sz w:val="26"/>
                <w:szCs w:val="26"/>
              </w:rPr>
              <w:t>.</w:t>
            </w:r>
          </w:p>
        </w:tc>
        <w:tc>
          <w:tcPr>
            <w:tcW w:w="2518" w:type="dxa"/>
          </w:tcPr>
          <w:p w:rsidR="004A605E" w:rsidRPr="000F48BF" w:rsidRDefault="004A605E" w:rsidP="004A605E">
            <w:pPr>
              <w:ind w:left="-108" w:right="-108"/>
              <w:rPr>
                <w:sz w:val="26"/>
                <w:szCs w:val="26"/>
              </w:rPr>
            </w:pPr>
            <w:r w:rsidRPr="000F48BF">
              <w:rPr>
                <w:sz w:val="26"/>
                <w:szCs w:val="26"/>
              </w:rPr>
              <w:lastRenderedPageBreak/>
              <w:t>Нижегородская область, г</w:t>
            </w:r>
            <w:proofErr w:type="gramStart"/>
            <w:r w:rsidRPr="000F48BF">
              <w:rPr>
                <w:sz w:val="26"/>
                <w:szCs w:val="26"/>
              </w:rPr>
              <w:t>.Н</w:t>
            </w:r>
            <w:proofErr w:type="gramEnd"/>
            <w:r w:rsidRPr="000F48BF">
              <w:rPr>
                <w:sz w:val="26"/>
                <w:szCs w:val="26"/>
              </w:rPr>
              <w:t>авашино,                    ул. Южная, д.1а</w:t>
            </w:r>
          </w:p>
        </w:tc>
        <w:tc>
          <w:tcPr>
            <w:tcW w:w="1734" w:type="dxa"/>
            <w:vAlign w:val="center"/>
          </w:tcPr>
          <w:p w:rsidR="004A605E" w:rsidRPr="000F48BF" w:rsidRDefault="004A605E" w:rsidP="004A605E">
            <w:pPr>
              <w:pStyle w:val="20"/>
              <w:jc w:val="center"/>
              <w:rPr>
                <w:sz w:val="26"/>
                <w:szCs w:val="26"/>
              </w:rPr>
            </w:pPr>
            <w:r w:rsidRPr="000F48BF">
              <w:rPr>
                <w:sz w:val="26"/>
                <w:szCs w:val="26"/>
              </w:rPr>
              <w:t>Открытый аукцион</w:t>
            </w:r>
          </w:p>
        </w:tc>
        <w:tc>
          <w:tcPr>
            <w:tcW w:w="2235" w:type="dxa"/>
            <w:vAlign w:val="center"/>
          </w:tcPr>
          <w:p w:rsidR="004A605E" w:rsidRPr="000F48BF" w:rsidRDefault="004A605E" w:rsidP="004A605E">
            <w:pPr>
              <w:pStyle w:val="20"/>
              <w:jc w:val="center"/>
              <w:rPr>
                <w:sz w:val="26"/>
                <w:szCs w:val="26"/>
              </w:rPr>
            </w:pPr>
            <w:r w:rsidRPr="000F48BF">
              <w:rPr>
                <w:sz w:val="26"/>
                <w:szCs w:val="26"/>
              </w:rPr>
              <w:t>В течение 2020г.</w:t>
            </w:r>
          </w:p>
        </w:tc>
      </w:tr>
    </w:tbl>
    <w:p w:rsidR="004A605E" w:rsidRDefault="004A605E" w:rsidP="0030203A">
      <w:pPr>
        <w:pStyle w:val="ConsPlusNormal"/>
        <w:jc w:val="center"/>
        <w:rPr>
          <w:sz w:val="26"/>
          <w:szCs w:val="26"/>
        </w:rPr>
      </w:pPr>
    </w:p>
    <w:p w:rsidR="0030203A" w:rsidRDefault="0030203A" w:rsidP="0030203A">
      <w:pPr>
        <w:jc w:val="center"/>
        <w:rPr>
          <w:sz w:val="26"/>
          <w:szCs w:val="26"/>
        </w:rPr>
      </w:pPr>
    </w:p>
    <w:p w:rsidR="0030203A" w:rsidRPr="00810F2C" w:rsidRDefault="0030203A" w:rsidP="0030203A">
      <w:pPr>
        <w:jc w:val="center"/>
        <w:rPr>
          <w:sz w:val="26"/>
          <w:szCs w:val="26"/>
        </w:rPr>
      </w:pPr>
      <w:r w:rsidRPr="00810F2C">
        <w:rPr>
          <w:sz w:val="26"/>
          <w:szCs w:val="26"/>
        </w:rPr>
        <w:t xml:space="preserve">Раздел </w:t>
      </w:r>
      <w:r>
        <w:rPr>
          <w:sz w:val="26"/>
          <w:szCs w:val="26"/>
        </w:rPr>
        <w:t>4</w:t>
      </w:r>
      <w:r w:rsidRPr="00810F2C">
        <w:rPr>
          <w:sz w:val="26"/>
          <w:szCs w:val="26"/>
        </w:rPr>
        <w:t>. Перечень имущества муниципальной собственности</w:t>
      </w:r>
    </w:p>
    <w:p w:rsidR="0030203A" w:rsidRPr="00810F2C" w:rsidRDefault="0030203A" w:rsidP="0030203A">
      <w:pPr>
        <w:pStyle w:val="ConsPlusNormal"/>
        <w:jc w:val="center"/>
        <w:rPr>
          <w:sz w:val="26"/>
          <w:szCs w:val="26"/>
        </w:rPr>
      </w:pPr>
      <w:r w:rsidRPr="00810F2C">
        <w:rPr>
          <w:bCs/>
          <w:sz w:val="26"/>
          <w:szCs w:val="26"/>
        </w:rPr>
        <w:t>городского округа Навашинский Нижегородской области</w:t>
      </w:r>
      <w:r w:rsidRPr="00810F2C">
        <w:rPr>
          <w:sz w:val="26"/>
          <w:szCs w:val="26"/>
        </w:rPr>
        <w:t xml:space="preserve">, </w:t>
      </w:r>
    </w:p>
    <w:p w:rsidR="0030203A" w:rsidRDefault="0030203A" w:rsidP="0030203A">
      <w:pPr>
        <w:pStyle w:val="ConsPlusNormal"/>
        <w:jc w:val="center"/>
        <w:rPr>
          <w:sz w:val="26"/>
          <w:szCs w:val="26"/>
        </w:rPr>
      </w:pPr>
      <w:r w:rsidRPr="00810F2C">
        <w:rPr>
          <w:sz w:val="26"/>
          <w:szCs w:val="26"/>
        </w:rPr>
        <w:t xml:space="preserve">подлежащего приватизации </w:t>
      </w:r>
      <w:r>
        <w:rPr>
          <w:sz w:val="26"/>
          <w:szCs w:val="26"/>
        </w:rPr>
        <w:t>в 2021году.</w:t>
      </w:r>
    </w:p>
    <w:p w:rsidR="0030203A" w:rsidRDefault="0030203A" w:rsidP="0030203A">
      <w:pPr>
        <w:pStyle w:val="ConsPlusNormal"/>
        <w:jc w:val="center"/>
        <w:rPr>
          <w:szCs w:val="28"/>
        </w:rPr>
      </w:pPr>
    </w:p>
    <w:tbl>
      <w:tblPr>
        <w:tblpPr w:leftFromText="180" w:rightFromText="180" w:vertAnchor="text" w:horzAnchor="margin" w:tblpY="8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835"/>
        <w:gridCol w:w="2319"/>
        <w:gridCol w:w="1933"/>
        <w:gridCol w:w="2235"/>
      </w:tblGrid>
      <w:tr w:rsidR="0030203A" w:rsidRPr="002A57CC" w:rsidTr="000F48BF">
        <w:trPr>
          <w:trHeight w:val="999"/>
        </w:trPr>
        <w:tc>
          <w:tcPr>
            <w:tcW w:w="709" w:type="dxa"/>
            <w:vAlign w:val="center"/>
          </w:tcPr>
          <w:p w:rsidR="0030203A" w:rsidRPr="002A57CC" w:rsidRDefault="0030203A" w:rsidP="000F48BF">
            <w:pPr>
              <w:pStyle w:val="20"/>
              <w:jc w:val="center"/>
              <w:rPr>
                <w:sz w:val="26"/>
                <w:szCs w:val="26"/>
              </w:rPr>
            </w:pPr>
            <w:r w:rsidRPr="002A57CC">
              <w:rPr>
                <w:sz w:val="26"/>
                <w:szCs w:val="26"/>
              </w:rPr>
              <w:t xml:space="preserve">№ </w:t>
            </w:r>
            <w:proofErr w:type="gramStart"/>
            <w:r w:rsidRPr="002A57CC">
              <w:rPr>
                <w:sz w:val="26"/>
                <w:szCs w:val="26"/>
              </w:rPr>
              <w:t>п</w:t>
            </w:r>
            <w:proofErr w:type="gramEnd"/>
            <w:r w:rsidRPr="002A57CC">
              <w:rPr>
                <w:sz w:val="26"/>
                <w:szCs w:val="26"/>
              </w:rPr>
              <w:t>/п</w:t>
            </w:r>
          </w:p>
        </w:tc>
        <w:tc>
          <w:tcPr>
            <w:tcW w:w="2835" w:type="dxa"/>
            <w:vAlign w:val="center"/>
          </w:tcPr>
          <w:p w:rsidR="0030203A" w:rsidRPr="002A57CC" w:rsidRDefault="0030203A" w:rsidP="000F48BF">
            <w:pPr>
              <w:pStyle w:val="20"/>
              <w:jc w:val="center"/>
              <w:rPr>
                <w:sz w:val="26"/>
                <w:szCs w:val="26"/>
              </w:rPr>
            </w:pPr>
            <w:r w:rsidRPr="002A57CC">
              <w:rPr>
                <w:sz w:val="26"/>
                <w:szCs w:val="26"/>
              </w:rPr>
              <w:t>Наименование объекта</w:t>
            </w:r>
          </w:p>
        </w:tc>
        <w:tc>
          <w:tcPr>
            <w:tcW w:w="2319" w:type="dxa"/>
            <w:vAlign w:val="center"/>
          </w:tcPr>
          <w:p w:rsidR="0030203A" w:rsidRPr="002A57CC" w:rsidRDefault="0030203A" w:rsidP="000F48BF">
            <w:pPr>
              <w:pStyle w:val="20"/>
              <w:jc w:val="center"/>
              <w:rPr>
                <w:sz w:val="26"/>
                <w:szCs w:val="26"/>
              </w:rPr>
            </w:pPr>
            <w:r w:rsidRPr="002A57CC">
              <w:rPr>
                <w:sz w:val="26"/>
                <w:szCs w:val="26"/>
              </w:rPr>
              <w:t>Адрес объекта</w:t>
            </w:r>
          </w:p>
        </w:tc>
        <w:tc>
          <w:tcPr>
            <w:tcW w:w="1933" w:type="dxa"/>
            <w:vAlign w:val="center"/>
          </w:tcPr>
          <w:p w:rsidR="0030203A" w:rsidRPr="002A57CC" w:rsidRDefault="0030203A" w:rsidP="000F48BF">
            <w:pPr>
              <w:pStyle w:val="20"/>
              <w:jc w:val="center"/>
              <w:rPr>
                <w:sz w:val="26"/>
                <w:szCs w:val="26"/>
              </w:rPr>
            </w:pPr>
            <w:r w:rsidRPr="002A57CC">
              <w:rPr>
                <w:sz w:val="26"/>
                <w:szCs w:val="26"/>
              </w:rPr>
              <w:t>Способ приватизации</w:t>
            </w:r>
          </w:p>
        </w:tc>
        <w:tc>
          <w:tcPr>
            <w:tcW w:w="2235" w:type="dxa"/>
            <w:vAlign w:val="center"/>
          </w:tcPr>
          <w:p w:rsidR="0030203A" w:rsidRPr="002A57CC" w:rsidRDefault="0030203A" w:rsidP="000F48BF">
            <w:pPr>
              <w:pStyle w:val="20"/>
              <w:jc w:val="center"/>
              <w:rPr>
                <w:sz w:val="26"/>
                <w:szCs w:val="26"/>
              </w:rPr>
            </w:pPr>
            <w:r w:rsidRPr="002A57CC">
              <w:rPr>
                <w:sz w:val="26"/>
                <w:szCs w:val="26"/>
              </w:rPr>
              <w:t>Предполагаемый срок приватизации</w:t>
            </w:r>
          </w:p>
        </w:tc>
      </w:tr>
      <w:tr w:rsidR="0030203A" w:rsidRPr="002A57CC" w:rsidTr="000F48BF">
        <w:trPr>
          <w:trHeight w:val="999"/>
        </w:trPr>
        <w:tc>
          <w:tcPr>
            <w:tcW w:w="709" w:type="dxa"/>
            <w:vAlign w:val="center"/>
          </w:tcPr>
          <w:p w:rsidR="0030203A" w:rsidRPr="004A605E" w:rsidRDefault="0030203A" w:rsidP="0030203A">
            <w:pPr>
              <w:pStyle w:val="20"/>
              <w:jc w:val="center"/>
              <w:rPr>
                <w:sz w:val="26"/>
                <w:szCs w:val="26"/>
              </w:rPr>
            </w:pPr>
            <w:r w:rsidRPr="004A605E">
              <w:rPr>
                <w:sz w:val="26"/>
                <w:szCs w:val="26"/>
              </w:rPr>
              <w:t>1</w:t>
            </w:r>
          </w:p>
        </w:tc>
        <w:tc>
          <w:tcPr>
            <w:tcW w:w="2835" w:type="dxa"/>
          </w:tcPr>
          <w:p w:rsidR="0030203A" w:rsidRPr="004A605E" w:rsidRDefault="0030203A" w:rsidP="0030203A">
            <w:pPr>
              <w:ind w:left="-108" w:right="-108"/>
              <w:rPr>
                <w:sz w:val="26"/>
                <w:szCs w:val="26"/>
              </w:rPr>
            </w:pPr>
            <w:r w:rsidRPr="004A605E">
              <w:rPr>
                <w:sz w:val="26"/>
                <w:szCs w:val="26"/>
              </w:rPr>
              <w:t>Здание Монаковской школы общей площадью 399,3 кв.м.</w:t>
            </w:r>
            <w:r w:rsidR="004A605E" w:rsidRPr="004A605E">
              <w:rPr>
                <w:sz w:val="26"/>
                <w:szCs w:val="26"/>
              </w:rPr>
              <w:t xml:space="preserve"> </w:t>
            </w:r>
            <w:r w:rsidRPr="004A605E">
              <w:rPr>
                <w:sz w:val="26"/>
                <w:szCs w:val="26"/>
              </w:rPr>
              <w:t xml:space="preserve"> с земельным участком под объектом</w:t>
            </w:r>
          </w:p>
        </w:tc>
        <w:tc>
          <w:tcPr>
            <w:tcW w:w="2319" w:type="dxa"/>
          </w:tcPr>
          <w:p w:rsidR="0030203A" w:rsidRPr="004A605E" w:rsidRDefault="0030203A" w:rsidP="0030203A">
            <w:pPr>
              <w:ind w:left="-108" w:right="-108"/>
              <w:rPr>
                <w:sz w:val="26"/>
                <w:szCs w:val="26"/>
              </w:rPr>
            </w:pPr>
            <w:r w:rsidRPr="004A605E">
              <w:rPr>
                <w:sz w:val="26"/>
                <w:szCs w:val="26"/>
              </w:rPr>
              <w:t>Нижегородская область, Навашинский район, с. Монаково ул. Зеленая д. 17а</w:t>
            </w:r>
          </w:p>
        </w:tc>
        <w:tc>
          <w:tcPr>
            <w:tcW w:w="1933" w:type="dxa"/>
            <w:vAlign w:val="center"/>
          </w:tcPr>
          <w:p w:rsidR="0030203A" w:rsidRPr="004A605E" w:rsidRDefault="0030203A" w:rsidP="0030203A">
            <w:pPr>
              <w:pStyle w:val="20"/>
              <w:jc w:val="center"/>
              <w:rPr>
                <w:sz w:val="26"/>
                <w:szCs w:val="26"/>
              </w:rPr>
            </w:pPr>
            <w:r w:rsidRPr="004A605E">
              <w:rPr>
                <w:sz w:val="26"/>
                <w:szCs w:val="26"/>
              </w:rPr>
              <w:t>Открытый аукцион</w:t>
            </w:r>
          </w:p>
        </w:tc>
        <w:tc>
          <w:tcPr>
            <w:tcW w:w="2235" w:type="dxa"/>
            <w:vAlign w:val="center"/>
          </w:tcPr>
          <w:p w:rsidR="0030203A" w:rsidRPr="004A605E" w:rsidRDefault="0030203A" w:rsidP="0030203A">
            <w:pPr>
              <w:pStyle w:val="20"/>
              <w:jc w:val="center"/>
              <w:rPr>
                <w:sz w:val="26"/>
                <w:szCs w:val="26"/>
              </w:rPr>
            </w:pPr>
            <w:r w:rsidRPr="004A605E">
              <w:rPr>
                <w:sz w:val="26"/>
                <w:szCs w:val="26"/>
              </w:rPr>
              <w:t>В течение 2021г.</w:t>
            </w:r>
          </w:p>
        </w:tc>
      </w:tr>
      <w:tr w:rsidR="0030203A" w:rsidRPr="002A57CC" w:rsidTr="000F48BF">
        <w:trPr>
          <w:trHeight w:val="999"/>
        </w:trPr>
        <w:tc>
          <w:tcPr>
            <w:tcW w:w="709" w:type="dxa"/>
            <w:vAlign w:val="center"/>
          </w:tcPr>
          <w:p w:rsidR="0030203A" w:rsidRPr="004A605E" w:rsidRDefault="0030203A" w:rsidP="0030203A">
            <w:pPr>
              <w:pStyle w:val="20"/>
              <w:jc w:val="center"/>
              <w:rPr>
                <w:sz w:val="26"/>
                <w:szCs w:val="26"/>
              </w:rPr>
            </w:pPr>
            <w:r w:rsidRPr="004A605E">
              <w:rPr>
                <w:sz w:val="26"/>
                <w:szCs w:val="26"/>
              </w:rPr>
              <w:t>2</w:t>
            </w:r>
          </w:p>
        </w:tc>
        <w:tc>
          <w:tcPr>
            <w:tcW w:w="2835" w:type="dxa"/>
          </w:tcPr>
          <w:p w:rsidR="0030203A" w:rsidRPr="004A605E" w:rsidRDefault="0030203A" w:rsidP="0030203A">
            <w:pPr>
              <w:ind w:left="-108" w:right="-108"/>
              <w:rPr>
                <w:sz w:val="26"/>
                <w:szCs w:val="26"/>
              </w:rPr>
            </w:pPr>
            <w:r w:rsidRPr="004A605E">
              <w:rPr>
                <w:sz w:val="26"/>
                <w:szCs w:val="26"/>
              </w:rPr>
              <w:t xml:space="preserve">Здание спортзала общей площадью 205,9 кв.м., </w:t>
            </w:r>
            <w:r w:rsidR="000F48BF">
              <w:rPr>
                <w:sz w:val="26"/>
                <w:szCs w:val="26"/>
              </w:rPr>
              <w:t xml:space="preserve">           </w:t>
            </w:r>
            <w:r w:rsidRPr="004A605E">
              <w:rPr>
                <w:sz w:val="26"/>
                <w:szCs w:val="26"/>
              </w:rPr>
              <w:t>с земельным участком под объектом</w:t>
            </w:r>
          </w:p>
        </w:tc>
        <w:tc>
          <w:tcPr>
            <w:tcW w:w="2319" w:type="dxa"/>
          </w:tcPr>
          <w:p w:rsidR="0030203A" w:rsidRPr="004A605E" w:rsidRDefault="0030203A" w:rsidP="0030203A">
            <w:pPr>
              <w:ind w:left="-108" w:right="-108"/>
              <w:rPr>
                <w:sz w:val="26"/>
                <w:szCs w:val="26"/>
              </w:rPr>
            </w:pPr>
            <w:r w:rsidRPr="004A605E">
              <w:rPr>
                <w:sz w:val="26"/>
                <w:szCs w:val="26"/>
              </w:rPr>
              <w:t>Нижегородская область, Навашинский район, с. Монаково, ул. Зеленая д. 15б</w:t>
            </w:r>
          </w:p>
        </w:tc>
        <w:tc>
          <w:tcPr>
            <w:tcW w:w="1933" w:type="dxa"/>
            <w:vAlign w:val="center"/>
          </w:tcPr>
          <w:p w:rsidR="0030203A" w:rsidRPr="004A605E" w:rsidRDefault="0030203A" w:rsidP="0030203A">
            <w:pPr>
              <w:pStyle w:val="20"/>
              <w:jc w:val="center"/>
              <w:rPr>
                <w:sz w:val="26"/>
                <w:szCs w:val="26"/>
              </w:rPr>
            </w:pPr>
            <w:r w:rsidRPr="004A605E">
              <w:rPr>
                <w:sz w:val="26"/>
                <w:szCs w:val="26"/>
              </w:rPr>
              <w:t>Открытый аукцион</w:t>
            </w:r>
          </w:p>
        </w:tc>
        <w:tc>
          <w:tcPr>
            <w:tcW w:w="2235" w:type="dxa"/>
            <w:vAlign w:val="center"/>
          </w:tcPr>
          <w:p w:rsidR="0030203A" w:rsidRPr="004A605E" w:rsidRDefault="0030203A" w:rsidP="0030203A">
            <w:pPr>
              <w:pStyle w:val="20"/>
              <w:jc w:val="center"/>
              <w:rPr>
                <w:sz w:val="26"/>
                <w:szCs w:val="26"/>
              </w:rPr>
            </w:pPr>
            <w:r w:rsidRPr="004A605E">
              <w:rPr>
                <w:sz w:val="26"/>
                <w:szCs w:val="26"/>
              </w:rPr>
              <w:t>В течение 2</w:t>
            </w:r>
            <w:r w:rsidR="004A605E">
              <w:rPr>
                <w:sz w:val="26"/>
                <w:szCs w:val="26"/>
              </w:rPr>
              <w:t>021г.</w:t>
            </w:r>
          </w:p>
        </w:tc>
      </w:tr>
    </w:tbl>
    <w:p w:rsidR="00625A2D" w:rsidRPr="002A57CC" w:rsidRDefault="00625A2D" w:rsidP="006D5CDB">
      <w:pPr>
        <w:rPr>
          <w:sz w:val="26"/>
          <w:szCs w:val="26"/>
        </w:rPr>
      </w:pPr>
    </w:p>
    <w:sectPr w:rsidR="00625A2D" w:rsidRPr="002A57CC" w:rsidSect="00580723">
      <w:pgSz w:w="11906" w:h="16838"/>
      <w:pgMar w:top="719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F3932"/>
    <w:multiLevelType w:val="hybridMultilevel"/>
    <w:tmpl w:val="E5F6AE02"/>
    <w:lvl w:ilvl="0" w:tplc="49A46B8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C80044C"/>
    <w:multiLevelType w:val="hybridMultilevel"/>
    <w:tmpl w:val="FA0C2BDC"/>
    <w:lvl w:ilvl="0" w:tplc="49A46B8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E092C0B"/>
    <w:multiLevelType w:val="hybridMultilevel"/>
    <w:tmpl w:val="990E5104"/>
    <w:lvl w:ilvl="0" w:tplc="86EA27AE">
      <w:start w:val="1"/>
      <w:numFmt w:val="decimal"/>
      <w:lvlText w:val="%1."/>
      <w:lvlJc w:val="left"/>
      <w:pPr>
        <w:ind w:left="10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characterSpacingControl w:val="doNotCompress"/>
  <w:compat/>
  <w:rsids>
    <w:rsidRoot w:val="003A473B"/>
    <w:rsid w:val="00001C9F"/>
    <w:rsid w:val="000811C7"/>
    <w:rsid w:val="00082F6E"/>
    <w:rsid w:val="0009190B"/>
    <w:rsid w:val="000940DD"/>
    <w:rsid w:val="000A234D"/>
    <w:rsid w:val="000D5FC5"/>
    <w:rsid w:val="000F48BF"/>
    <w:rsid w:val="001125B6"/>
    <w:rsid w:val="00144312"/>
    <w:rsid w:val="00151D70"/>
    <w:rsid w:val="0016582F"/>
    <w:rsid w:val="001819F5"/>
    <w:rsid w:val="001C1490"/>
    <w:rsid w:val="001C5F5F"/>
    <w:rsid w:val="001C62C2"/>
    <w:rsid w:val="001D5A00"/>
    <w:rsid w:val="001F09BD"/>
    <w:rsid w:val="0021402B"/>
    <w:rsid w:val="002A57CC"/>
    <w:rsid w:val="0030203A"/>
    <w:rsid w:val="00332F33"/>
    <w:rsid w:val="00335B19"/>
    <w:rsid w:val="00337778"/>
    <w:rsid w:val="00343CDE"/>
    <w:rsid w:val="00344A71"/>
    <w:rsid w:val="00390617"/>
    <w:rsid w:val="0039580D"/>
    <w:rsid w:val="003A473B"/>
    <w:rsid w:val="003B3E31"/>
    <w:rsid w:val="003D771A"/>
    <w:rsid w:val="003F7CC0"/>
    <w:rsid w:val="0042353E"/>
    <w:rsid w:val="0043619F"/>
    <w:rsid w:val="004901C3"/>
    <w:rsid w:val="004A605E"/>
    <w:rsid w:val="004C1DCB"/>
    <w:rsid w:val="004D4CFE"/>
    <w:rsid w:val="004D7783"/>
    <w:rsid w:val="00541720"/>
    <w:rsid w:val="00553773"/>
    <w:rsid w:val="00556DD3"/>
    <w:rsid w:val="00580723"/>
    <w:rsid w:val="0059134B"/>
    <w:rsid w:val="005B0BAC"/>
    <w:rsid w:val="005B1539"/>
    <w:rsid w:val="006060CE"/>
    <w:rsid w:val="0062108C"/>
    <w:rsid w:val="00625A2D"/>
    <w:rsid w:val="00663627"/>
    <w:rsid w:val="00663B1D"/>
    <w:rsid w:val="00683C9D"/>
    <w:rsid w:val="006922CD"/>
    <w:rsid w:val="006C0037"/>
    <w:rsid w:val="006C0D59"/>
    <w:rsid w:val="006D2D94"/>
    <w:rsid w:val="006D5CDB"/>
    <w:rsid w:val="006E6283"/>
    <w:rsid w:val="0070363B"/>
    <w:rsid w:val="0074421D"/>
    <w:rsid w:val="007456A3"/>
    <w:rsid w:val="00797F86"/>
    <w:rsid w:val="007A0B81"/>
    <w:rsid w:val="00810F2C"/>
    <w:rsid w:val="008667AC"/>
    <w:rsid w:val="00895B49"/>
    <w:rsid w:val="008F58AC"/>
    <w:rsid w:val="009106F8"/>
    <w:rsid w:val="0092757F"/>
    <w:rsid w:val="00934351"/>
    <w:rsid w:val="00975149"/>
    <w:rsid w:val="009771CD"/>
    <w:rsid w:val="0099701E"/>
    <w:rsid w:val="009B63BA"/>
    <w:rsid w:val="009E2D2B"/>
    <w:rsid w:val="00A11ACC"/>
    <w:rsid w:val="00A234A1"/>
    <w:rsid w:val="00A415FF"/>
    <w:rsid w:val="00A83515"/>
    <w:rsid w:val="00AC629C"/>
    <w:rsid w:val="00AD5225"/>
    <w:rsid w:val="00AF6F34"/>
    <w:rsid w:val="00B02C84"/>
    <w:rsid w:val="00B2714A"/>
    <w:rsid w:val="00B600A0"/>
    <w:rsid w:val="00B92673"/>
    <w:rsid w:val="00BC276C"/>
    <w:rsid w:val="00BE6D28"/>
    <w:rsid w:val="00BE6E71"/>
    <w:rsid w:val="00BF4A1E"/>
    <w:rsid w:val="00C23664"/>
    <w:rsid w:val="00C56EC7"/>
    <w:rsid w:val="00C72C02"/>
    <w:rsid w:val="00C73991"/>
    <w:rsid w:val="00C97712"/>
    <w:rsid w:val="00CA349E"/>
    <w:rsid w:val="00CE3870"/>
    <w:rsid w:val="00D33E2B"/>
    <w:rsid w:val="00D41371"/>
    <w:rsid w:val="00D822FB"/>
    <w:rsid w:val="00DC14EF"/>
    <w:rsid w:val="00DC467C"/>
    <w:rsid w:val="00DD1C25"/>
    <w:rsid w:val="00E07819"/>
    <w:rsid w:val="00E34B0F"/>
    <w:rsid w:val="00EB00CD"/>
    <w:rsid w:val="00EC012F"/>
    <w:rsid w:val="00EE7F85"/>
    <w:rsid w:val="00EF26C0"/>
    <w:rsid w:val="00F12C57"/>
    <w:rsid w:val="00FA4A71"/>
    <w:rsid w:val="00FB3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473B"/>
    <w:rPr>
      <w:sz w:val="24"/>
      <w:szCs w:val="24"/>
    </w:rPr>
  </w:style>
  <w:style w:type="paragraph" w:styleId="2">
    <w:name w:val="heading 2"/>
    <w:basedOn w:val="a"/>
    <w:next w:val="a"/>
    <w:qFormat/>
    <w:rsid w:val="003A473B"/>
    <w:pPr>
      <w:keepNext/>
      <w:jc w:val="both"/>
      <w:outlineLvl w:val="1"/>
    </w:pPr>
    <w:rPr>
      <w:b/>
      <w:szCs w:val="20"/>
    </w:rPr>
  </w:style>
  <w:style w:type="paragraph" w:styleId="6">
    <w:name w:val="heading 6"/>
    <w:basedOn w:val="a"/>
    <w:next w:val="a"/>
    <w:qFormat/>
    <w:rsid w:val="003A473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Нормальный"/>
    <w:rsid w:val="003A473B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4">
    <w:name w:val="Заголовок"/>
    <w:rsid w:val="003A473B"/>
    <w:pPr>
      <w:widowControl w:val="0"/>
      <w:autoSpaceDE w:val="0"/>
      <w:autoSpaceDN w:val="0"/>
      <w:adjustRightInd w:val="0"/>
    </w:pPr>
    <w:rPr>
      <w:b/>
      <w:bCs/>
      <w:color w:val="000000"/>
      <w:sz w:val="24"/>
      <w:szCs w:val="24"/>
    </w:rPr>
  </w:style>
  <w:style w:type="table" w:styleId="a5">
    <w:name w:val="Table Grid"/>
    <w:basedOn w:val="a1"/>
    <w:rsid w:val="003A47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rsid w:val="003A473B"/>
    <w:pPr>
      <w:jc w:val="both"/>
    </w:pPr>
    <w:rPr>
      <w:sz w:val="28"/>
      <w:szCs w:val="20"/>
    </w:rPr>
  </w:style>
  <w:style w:type="paragraph" w:customStyle="1" w:styleId="ConsTitle">
    <w:name w:val="ConsTitle"/>
    <w:rsid w:val="003A473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6">
    <w:name w:val="Block Text"/>
    <w:basedOn w:val="a"/>
    <w:rsid w:val="0042353E"/>
    <w:pPr>
      <w:ind w:left="-567" w:right="-99" w:firstLine="993"/>
    </w:pPr>
    <w:rPr>
      <w:rFonts w:ascii="Webdings" w:eastAsia="Webdings" w:hAnsi="Webdings"/>
      <w:color w:val="000000"/>
      <w:sz w:val="28"/>
      <w:szCs w:val="20"/>
    </w:rPr>
  </w:style>
  <w:style w:type="paragraph" w:customStyle="1" w:styleId="ConsPlusNormal">
    <w:name w:val="ConsPlusNormal"/>
    <w:rsid w:val="000A234D"/>
    <w:pPr>
      <w:widowControl w:val="0"/>
      <w:autoSpaceDE w:val="0"/>
      <w:autoSpaceDN w:val="0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3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3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8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0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8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8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2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9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2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2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1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7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5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2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2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1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2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4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1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1349</Words>
  <Characters>7692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MoBIL GROUP</Company>
  <LinksUpToDate>false</LinksUpToDate>
  <CharactersWithSpaces>9023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2018-11-14T11:52:00Z</cp:lastPrinted>
  <dcterms:created xsi:type="dcterms:W3CDTF">2019-01-23T07:46:00Z</dcterms:created>
  <dcterms:modified xsi:type="dcterms:W3CDTF">2019-01-23T07:46:00Z</dcterms:modified>
</cp:coreProperties>
</file>